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1761" w14:textId="77777777" w:rsidR="00D97BC0" w:rsidRPr="00FE205A" w:rsidRDefault="00D97BC0" w:rsidP="00D97B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>BEZPIECZEŃSTWO NARODOWE II ROK SUM NIESTACJONARNE</w:t>
      </w:r>
    </w:p>
    <w:p w14:paraId="428ECE90" w14:textId="77777777" w:rsidR="00D97BC0" w:rsidRPr="00FE205A" w:rsidRDefault="00D97BC0" w:rsidP="00D97B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 xml:space="preserve">SEMESTR </w:t>
      </w:r>
      <w:r>
        <w:rPr>
          <w:rFonts w:ascii="Times New Roman" w:hAnsi="Times New Roman" w:cs="Times New Roman"/>
          <w:b/>
          <w:sz w:val="32"/>
          <w:szCs w:val="32"/>
        </w:rPr>
        <w:t>LETNI</w:t>
      </w:r>
      <w:r w:rsidRPr="00FE205A">
        <w:rPr>
          <w:rFonts w:ascii="Times New Roman" w:hAnsi="Times New Roman" w:cs="Times New Roman"/>
          <w:b/>
          <w:sz w:val="32"/>
          <w:szCs w:val="32"/>
        </w:rPr>
        <w:t xml:space="preserve"> 2025/2026</w:t>
      </w:r>
    </w:p>
    <w:p w14:paraId="7B973A7C" w14:textId="77777777" w:rsidR="00D97BC0" w:rsidRPr="00FE205A" w:rsidRDefault="00D97BC0" w:rsidP="00D97BC0">
      <w:pPr>
        <w:pStyle w:val="Lista"/>
        <w:shd w:val="clear" w:color="auto" w:fill="95DCF7" w:themeFill="accent4" w:themeFillTint="66"/>
        <w:spacing w:after="0"/>
        <w:jc w:val="center"/>
        <w:rPr>
          <w:b/>
          <w:sz w:val="28"/>
          <w:szCs w:val="28"/>
          <w:lang w:val="pl-PL"/>
        </w:rPr>
      </w:pPr>
      <w:r w:rsidRPr="00FE205A">
        <w:rPr>
          <w:sz w:val="28"/>
          <w:szCs w:val="28"/>
        </w:rPr>
        <w:t xml:space="preserve">SPECJALNOŚĆ: </w:t>
      </w:r>
      <w:r w:rsidRPr="00FE205A">
        <w:rPr>
          <w:b/>
          <w:sz w:val="28"/>
          <w:szCs w:val="28"/>
          <w:lang w:val="pl-PL"/>
        </w:rPr>
        <w:t>BEZPIECZEŃSTWO WEWNĘTRZNE I ADMINISTRACJA PUBLICZNA</w:t>
      </w:r>
    </w:p>
    <w:p w14:paraId="73AB8E85" w14:textId="77777777" w:rsidR="00D97BC0" w:rsidRPr="000F58B4" w:rsidRDefault="00D97BC0" w:rsidP="00D97BC0">
      <w:pPr>
        <w:shd w:val="clear" w:color="auto" w:fill="B3E5A1" w:themeFill="accent6" w:themeFillTint="66"/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3E5A1" w:themeFill="accent6" w:themeFillTint="66"/>
        </w:rPr>
      </w:pPr>
      <w:r w:rsidRPr="001E4A8A">
        <w:rPr>
          <w:rFonts w:ascii="Times New Roman" w:hAnsi="Times New Roman" w:cs="Times New Roman"/>
          <w:sz w:val="28"/>
          <w:szCs w:val="28"/>
          <w:shd w:val="clear" w:color="auto" w:fill="B3E5A1" w:themeFill="accent6" w:themeFillTint="66"/>
        </w:rPr>
        <w:t xml:space="preserve">SPECJALNOŚĆ: </w:t>
      </w:r>
      <w:r w:rsidRPr="001E4A8A">
        <w:rPr>
          <w:rFonts w:ascii="Times New Roman" w:hAnsi="Times New Roman" w:cs="Times New Roman"/>
          <w:b/>
          <w:sz w:val="28"/>
          <w:szCs w:val="28"/>
          <w:shd w:val="clear" w:color="auto" w:fill="B3E5A1" w:themeFill="accent6" w:themeFillTint="66"/>
        </w:rPr>
        <w:t>BEZPIECZEŃSTWO MILITARN</w:t>
      </w:r>
      <w:r>
        <w:rPr>
          <w:rFonts w:ascii="Times New Roman" w:hAnsi="Times New Roman" w:cs="Times New Roman"/>
          <w:b/>
          <w:sz w:val="28"/>
          <w:szCs w:val="28"/>
          <w:shd w:val="clear" w:color="auto" w:fill="B3E5A1" w:themeFill="accent6" w:themeFillTint="66"/>
        </w:rPr>
        <w:t>E</w:t>
      </w:r>
    </w:p>
    <w:p w14:paraId="17877EAD" w14:textId="77777777" w:rsidR="00D97BC0" w:rsidRDefault="00D97BC0" w:rsidP="00D97BC0">
      <w:pPr>
        <w:shd w:val="clear" w:color="auto" w:fill="F1A983" w:themeFill="accent2" w:themeFillTint="99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SEMINARIUM</w:t>
      </w:r>
    </w:p>
    <w:p w14:paraId="44137E27" w14:textId="77777777" w:rsidR="00D97BC0" w:rsidRPr="000F58B4" w:rsidRDefault="00D97BC0" w:rsidP="00D97BC0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1"/>
        <w:gridCol w:w="929"/>
        <w:gridCol w:w="931"/>
        <w:gridCol w:w="932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13"/>
      </w:tblGrid>
      <w:tr w:rsidR="00D97BC0" w:rsidRPr="00FE205A" w14:paraId="30E7C018" w14:textId="77777777" w:rsidTr="008D781C">
        <w:trPr>
          <w:trHeight w:val="509"/>
        </w:trPr>
        <w:tc>
          <w:tcPr>
            <w:tcW w:w="1231" w:type="dxa"/>
            <w:vMerge w:val="restart"/>
          </w:tcPr>
          <w:p w14:paraId="3ADB66B3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FFB447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3B3B4" w14:textId="77777777" w:rsidR="00D97BC0" w:rsidRPr="00FE205A" w:rsidRDefault="00D97BC0" w:rsidP="008D781C">
            <w:pPr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Dzień/data</w:t>
            </w:r>
          </w:p>
        </w:tc>
        <w:tc>
          <w:tcPr>
            <w:tcW w:w="13046" w:type="dxa"/>
            <w:gridSpan w:val="15"/>
          </w:tcPr>
          <w:p w14:paraId="7A01C4CC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Godziny zajęć</w:t>
            </w:r>
          </w:p>
        </w:tc>
      </w:tr>
      <w:tr w:rsidR="00D97BC0" w:rsidRPr="00FE205A" w14:paraId="7AC3320F" w14:textId="77777777" w:rsidTr="008D781C">
        <w:trPr>
          <w:gridAfter w:val="1"/>
          <w:wAfter w:w="13" w:type="dxa"/>
          <w:trHeight w:val="434"/>
        </w:trPr>
        <w:tc>
          <w:tcPr>
            <w:tcW w:w="1231" w:type="dxa"/>
            <w:vMerge/>
          </w:tcPr>
          <w:p w14:paraId="45C12778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</w:tcPr>
          <w:p w14:paraId="1E13FCC4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8.00-9.30</w:t>
            </w:r>
          </w:p>
        </w:tc>
        <w:tc>
          <w:tcPr>
            <w:tcW w:w="1863" w:type="dxa"/>
            <w:gridSpan w:val="2"/>
          </w:tcPr>
          <w:p w14:paraId="7FD49A54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9.45-11.15</w:t>
            </w:r>
          </w:p>
        </w:tc>
        <w:tc>
          <w:tcPr>
            <w:tcW w:w="1862" w:type="dxa"/>
            <w:gridSpan w:val="2"/>
          </w:tcPr>
          <w:p w14:paraId="1A319263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14:paraId="7AC99BD4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13.15-14.45</w:t>
            </w:r>
          </w:p>
        </w:tc>
        <w:tc>
          <w:tcPr>
            <w:tcW w:w="1862" w:type="dxa"/>
            <w:gridSpan w:val="2"/>
          </w:tcPr>
          <w:p w14:paraId="236C193D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15.00-16.30</w:t>
            </w:r>
          </w:p>
        </w:tc>
        <w:tc>
          <w:tcPr>
            <w:tcW w:w="1862" w:type="dxa"/>
            <w:gridSpan w:val="2"/>
          </w:tcPr>
          <w:p w14:paraId="05111181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16.45-18.15</w:t>
            </w:r>
          </w:p>
        </w:tc>
        <w:tc>
          <w:tcPr>
            <w:tcW w:w="1862" w:type="dxa"/>
            <w:gridSpan w:val="2"/>
          </w:tcPr>
          <w:p w14:paraId="7AD93B41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18.30-20.00</w:t>
            </w:r>
          </w:p>
        </w:tc>
      </w:tr>
      <w:tr w:rsidR="00D97BC0" w:rsidRPr="00FE205A" w14:paraId="71E67F02" w14:textId="77777777" w:rsidTr="008D781C">
        <w:trPr>
          <w:gridAfter w:val="1"/>
          <w:wAfter w:w="13" w:type="dxa"/>
          <w:trHeight w:val="266"/>
        </w:trPr>
        <w:tc>
          <w:tcPr>
            <w:tcW w:w="1231" w:type="dxa"/>
            <w:vMerge/>
          </w:tcPr>
          <w:p w14:paraId="2D64569F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7D5BDE43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8.00-8.45</w:t>
            </w:r>
          </w:p>
        </w:tc>
        <w:tc>
          <w:tcPr>
            <w:tcW w:w="931" w:type="dxa"/>
          </w:tcPr>
          <w:p w14:paraId="486A9BA3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8.45-9.30</w:t>
            </w:r>
          </w:p>
        </w:tc>
        <w:tc>
          <w:tcPr>
            <w:tcW w:w="932" w:type="dxa"/>
          </w:tcPr>
          <w:p w14:paraId="3CE19A40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</w:tcPr>
          <w:p w14:paraId="35E76184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0894DDBF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14:paraId="520BA53A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14:paraId="23CE8ECB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14:paraId="4648CABA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14:paraId="71961842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15.00-15.45</w:t>
            </w:r>
          </w:p>
        </w:tc>
        <w:tc>
          <w:tcPr>
            <w:tcW w:w="931" w:type="dxa"/>
          </w:tcPr>
          <w:p w14:paraId="262DA240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</w:tcPr>
          <w:p w14:paraId="3FB637E8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16.45-17.30</w:t>
            </w:r>
          </w:p>
        </w:tc>
        <w:tc>
          <w:tcPr>
            <w:tcW w:w="931" w:type="dxa"/>
          </w:tcPr>
          <w:p w14:paraId="4C8BA422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17.30-18.15</w:t>
            </w:r>
          </w:p>
        </w:tc>
        <w:tc>
          <w:tcPr>
            <w:tcW w:w="931" w:type="dxa"/>
          </w:tcPr>
          <w:p w14:paraId="242498ED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18.30-19.15</w:t>
            </w:r>
          </w:p>
        </w:tc>
        <w:tc>
          <w:tcPr>
            <w:tcW w:w="931" w:type="dxa"/>
          </w:tcPr>
          <w:p w14:paraId="2B0B7725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19.15-20.00</w:t>
            </w:r>
          </w:p>
        </w:tc>
      </w:tr>
      <w:tr w:rsidR="00D97BC0" w:rsidRPr="00FE205A" w14:paraId="08B55C63" w14:textId="77777777" w:rsidTr="008D781C">
        <w:trPr>
          <w:gridAfter w:val="1"/>
          <w:wAfter w:w="13" w:type="dxa"/>
          <w:trHeight w:val="378"/>
        </w:trPr>
        <w:tc>
          <w:tcPr>
            <w:tcW w:w="1231" w:type="dxa"/>
            <w:vMerge w:val="restart"/>
          </w:tcPr>
          <w:p w14:paraId="32A37540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929" w:type="dxa"/>
          </w:tcPr>
          <w:p w14:paraId="43D5E61A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FE942B7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2B16D6D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BBFCDAE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842794E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9349128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0B193FB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786E5F7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D311025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5"/>
            <w:shd w:val="clear" w:color="auto" w:fill="B3E5A1" w:themeFill="accent6" w:themeFillTint="66"/>
          </w:tcPr>
          <w:p w14:paraId="7E4525FE" w14:textId="77777777" w:rsidR="00D97BC0" w:rsidRPr="00147425" w:rsidRDefault="00D97BC0" w:rsidP="008D7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425">
              <w:rPr>
                <w:rFonts w:ascii="Times New Roman" w:hAnsi="Times New Roman" w:cs="Times New Roman"/>
                <w:b/>
                <w:bCs/>
              </w:rPr>
              <w:t>Sojusze militarne i dyplomacja wojskowa</w:t>
            </w:r>
          </w:p>
          <w:p w14:paraId="3DCF7736" w14:textId="77777777" w:rsidR="00D97BC0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S. </w:t>
            </w:r>
            <w:proofErr w:type="spellStart"/>
            <w:r>
              <w:rPr>
                <w:rFonts w:ascii="Times New Roman" w:hAnsi="Times New Roman" w:cs="Times New Roman"/>
              </w:rPr>
              <w:t>Olszyk</w:t>
            </w:r>
            <w:proofErr w:type="spellEnd"/>
          </w:p>
          <w:p w14:paraId="5B1D28DC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5/10</w:t>
            </w:r>
          </w:p>
        </w:tc>
      </w:tr>
      <w:tr w:rsidR="00D97BC0" w:rsidRPr="00FE205A" w14:paraId="04BA32CB" w14:textId="77777777" w:rsidTr="008D781C">
        <w:trPr>
          <w:gridAfter w:val="1"/>
          <w:wAfter w:w="13" w:type="dxa"/>
          <w:trHeight w:val="378"/>
        </w:trPr>
        <w:tc>
          <w:tcPr>
            <w:tcW w:w="1231" w:type="dxa"/>
            <w:vMerge/>
          </w:tcPr>
          <w:p w14:paraId="30A5FAFD" w14:textId="77777777" w:rsidR="00D97BC0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6A9A7826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3004B81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7D5D7DCF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6B06843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89C81C5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72B3B94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09994E1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EF135BC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6A73767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5"/>
            <w:shd w:val="clear" w:color="auto" w:fill="95DCF7" w:themeFill="accent4" w:themeFillTint="66"/>
          </w:tcPr>
          <w:p w14:paraId="7805420B" w14:textId="77777777" w:rsidR="00D97BC0" w:rsidRPr="0038388A" w:rsidRDefault="00D97BC0" w:rsidP="008D7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388A">
              <w:rPr>
                <w:rFonts w:ascii="Times New Roman" w:hAnsi="Times New Roman" w:cs="Times New Roman"/>
                <w:b/>
                <w:bCs/>
              </w:rPr>
              <w:t>Ochrona infrastruktury krytycznej państwa</w:t>
            </w:r>
          </w:p>
          <w:p w14:paraId="7CC39D76" w14:textId="77777777" w:rsidR="00D97BC0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Ł. Czekaj</w:t>
            </w:r>
          </w:p>
          <w:p w14:paraId="777CAB07" w14:textId="77777777" w:rsidR="00D97BC0" w:rsidRPr="00B55E52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5/5</w:t>
            </w:r>
          </w:p>
        </w:tc>
      </w:tr>
      <w:tr w:rsidR="00D97BC0" w:rsidRPr="00FE205A" w14:paraId="748246A9" w14:textId="77777777" w:rsidTr="008D781C">
        <w:trPr>
          <w:gridAfter w:val="1"/>
          <w:wAfter w:w="13" w:type="dxa"/>
          <w:trHeight w:val="390"/>
        </w:trPr>
        <w:tc>
          <w:tcPr>
            <w:tcW w:w="1231" w:type="dxa"/>
            <w:vMerge w:val="restart"/>
          </w:tcPr>
          <w:p w14:paraId="763B43F9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4654" w:type="dxa"/>
            <w:gridSpan w:val="5"/>
            <w:shd w:val="clear" w:color="auto" w:fill="B3E5A1" w:themeFill="accent6" w:themeFillTint="66"/>
          </w:tcPr>
          <w:p w14:paraId="5AABAA6E" w14:textId="77777777" w:rsidR="00D97BC0" w:rsidRPr="00310B3C" w:rsidRDefault="00D97BC0" w:rsidP="008D7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0B3C">
              <w:rPr>
                <w:rFonts w:ascii="Times New Roman" w:hAnsi="Times New Roman" w:cs="Times New Roman"/>
                <w:b/>
                <w:bCs/>
              </w:rPr>
              <w:t>Geopolityka i strategie militarne mocarstw</w:t>
            </w:r>
          </w:p>
          <w:p w14:paraId="06B62B49" w14:textId="77777777" w:rsidR="00D97BC0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T. Skrzyński</w:t>
            </w:r>
          </w:p>
          <w:p w14:paraId="15A74386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5/20</w:t>
            </w:r>
          </w:p>
        </w:tc>
        <w:tc>
          <w:tcPr>
            <w:tcW w:w="4655" w:type="dxa"/>
            <w:gridSpan w:val="5"/>
            <w:shd w:val="clear" w:color="auto" w:fill="B3E5A1" w:themeFill="accent6" w:themeFillTint="66"/>
          </w:tcPr>
          <w:p w14:paraId="4CD62167" w14:textId="77777777" w:rsidR="00D97BC0" w:rsidRPr="00147425" w:rsidRDefault="00D97BC0" w:rsidP="008D7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425">
              <w:rPr>
                <w:rFonts w:ascii="Times New Roman" w:hAnsi="Times New Roman" w:cs="Times New Roman"/>
                <w:b/>
                <w:bCs/>
              </w:rPr>
              <w:t>Sojusze militarne i dyplomacja wojskowa</w:t>
            </w:r>
          </w:p>
          <w:p w14:paraId="4DCC4F53" w14:textId="77777777" w:rsidR="00D97BC0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S. </w:t>
            </w:r>
            <w:proofErr w:type="spellStart"/>
            <w:r>
              <w:rPr>
                <w:rFonts w:ascii="Times New Roman" w:hAnsi="Times New Roman" w:cs="Times New Roman"/>
              </w:rPr>
              <w:t>Olszyk</w:t>
            </w:r>
            <w:proofErr w:type="spellEnd"/>
          </w:p>
          <w:p w14:paraId="320BF400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10/10</w:t>
            </w:r>
          </w:p>
        </w:tc>
        <w:tc>
          <w:tcPr>
            <w:tcW w:w="1862" w:type="dxa"/>
            <w:gridSpan w:val="2"/>
            <w:vMerge w:val="restart"/>
          </w:tcPr>
          <w:p w14:paraId="0F9C7D78" w14:textId="77777777" w:rsidR="00D97BC0" w:rsidRPr="00F47381" w:rsidRDefault="00D97BC0" w:rsidP="008D7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381">
              <w:rPr>
                <w:rFonts w:ascii="Times New Roman" w:hAnsi="Times New Roman" w:cs="Times New Roman"/>
                <w:b/>
                <w:bCs/>
              </w:rPr>
              <w:t>Organizacje pozarządowe w systemie bezpieczeństwa państwa</w:t>
            </w:r>
          </w:p>
          <w:p w14:paraId="0186136E" w14:textId="77777777" w:rsidR="00D97BC0" w:rsidRPr="00F47381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 w:rsidRPr="00F47381">
              <w:rPr>
                <w:rFonts w:ascii="Times New Roman" w:hAnsi="Times New Roman" w:cs="Times New Roman"/>
              </w:rPr>
              <w:t>dr A. Jach-Chrząszcz</w:t>
            </w:r>
          </w:p>
          <w:p w14:paraId="0FA4043B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</w:t>
            </w:r>
            <w:r w:rsidRPr="00F473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F47381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31" w:type="dxa"/>
          </w:tcPr>
          <w:p w14:paraId="224317CA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2F462E3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BC0" w:rsidRPr="00FE205A" w14:paraId="01974FF9" w14:textId="77777777" w:rsidTr="008D781C">
        <w:trPr>
          <w:gridAfter w:val="1"/>
          <w:wAfter w:w="13" w:type="dxa"/>
          <w:trHeight w:val="390"/>
        </w:trPr>
        <w:tc>
          <w:tcPr>
            <w:tcW w:w="1231" w:type="dxa"/>
            <w:vMerge/>
          </w:tcPr>
          <w:p w14:paraId="44DDBFB0" w14:textId="77777777" w:rsidR="00D97BC0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gridSpan w:val="5"/>
            <w:shd w:val="clear" w:color="auto" w:fill="95DCF7" w:themeFill="accent4" w:themeFillTint="66"/>
          </w:tcPr>
          <w:p w14:paraId="0A0FA6AC" w14:textId="77777777" w:rsidR="00D97BC0" w:rsidRPr="0038388A" w:rsidRDefault="00D97BC0" w:rsidP="008D7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388A">
              <w:rPr>
                <w:rFonts w:ascii="Times New Roman" w:hAnsi="Times New Roman" w:cs="Times New Roman"/>
                <w:b/>
                <w:bCs/>
              </w:rPr>
              <w:t>Ochrona infrastruktury krytycznej państwa</w:t>
            </w:r>
          </w:p>
          <w:p w14:paraId="1579BEE6" w14:textId="77777777" w:rsidR="00D97BC0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Ł. Czekaj</w:t>
            </w:r>
          </w:p>
          <w:p w14:paraId="7A9D29AF" w14:textId="77777777" w:rsidR="00D97BC0" w:rsidRPr="00557294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5/10</w:t>
            </w:r>
          </w:p>
        </w:tc>
        <w:tc>
          <w:tcPr>
            <w:tcW w:w="4655" w:type="dxa"/>
            <w:gridSpan w:val="5"/>
            <w:shd w:val="clear" w:color="auto" w:fill="95DCF7" w:themeFill="accent4" w:themeFillTint="66"/>
          </w:tcPr>
          <w:p w14:paraId="7A551E40" w14:textId="77777777" w:rsidR="00D97BC0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 w:rsidRPr="00BD03A7">
              <w:rPr>
                <w:rFonts w:ascii="Times New Roman" w:hAnsi="Times New Roman" w:cs="Times New Roman"/>
                <w:b/>
                <w:bCs/>
              </w:rPr>
              <w:t>Policja w systemie bezpieczeństwa wewnętrznego</w:t>
            </w:r>
            <w:r w:rsidRPr="00FD2951">
              <w:rPr>
                <w:rFonts w:ascii="Times New Roman" w:hAnsi="Times New Roman" w:cs="Times New Roman"/>
              </w:rPr>
              <w:t xml:space="preserve"> </w:t>
            </w:r>
            <w:r w:rsidRPr="00BD03A7">
              <w:rPr>
                <w:rFonts w:ascii="Times New Roman" w:hAnsi="Times New Roman" w:cs="Times New Roman"/>
                <w:b/>
                <w:bCs/>
              </w:rPr>
              <w:t>państwa</w:t>
            </w:r>
          </w:p>
          <w:p w14:paraId="2E766ADF" w14:textId="77777777" w:rsidR="00D97BC0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D. </w:t>
            </w:r>
            <w:proofErr w:type="spellStart"/>
            <w:r>
              <w:rPr>
                <w:rFonts w:ascii="Times New Roman" w:hAnsi="Times New Roman" w:cs="Times New Roman"/>
              </w:rPr>
              <w:t>Hybś</w:t>
            </w:r>
            <w:proofErr w:type="spellEnd"/>
          </w:p>
          <w:p w14:paraId="0FEEBCF7" w14:textId="77777777" w:rsidR="00D97BC0" w:rsidRPr="00B55E52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5/10</w:t>
            </w:r>
          </w:p>
        </w:tc>
        <w:tc>
          <w:tcPr>
            <w:tcW w:w="1862" w:type="dxa"/>
            <w:gridSpan w:val="2"/>
            <w:vMerge/>
          </w:tcPr>
          <w:p w14:paraId="54D3FBF0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3750678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B861318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BC0" w:rsidRPr="00FE205A" w14:paraId="13684891" w14:textId="77777777" w:rsidTr="008D781C">
        <w:trPr>
          <w:gridAfter w:val="1"/>
          <w:wAfter w:w="13" w:type="dxa"/>
          <w:trHeight w:val="821"/>
        </w:trPr>
        <w:tc>
          <w:tcPr>
            <w:tcW w:w="1231" w:type="dxa"/>
          </w:tcPr>
          <w:p w14:paraId="24E3A52D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929" w:type="dxa"/>
          </w:tcPr>
          <w:p w14:paraId="4C447F26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ACEA4F0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649A8252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6867CCD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06E855C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AFEFFCC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3A82C18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5B07FA3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F1D9823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D623D5E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CD94A5E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706BE81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8C74A35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076AA18" w14:textId="77777777" w:rsidR="00D97BC0" w:rsidRPr="00FE205A" w:rsidRDefault="00D97BC0" w:rsidP="008D7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CD3EB9" w14:textId="77777777" w:rsidR="00592B0A" w:rsidRDefault="00592B0A"/>
    <w:sectPr w:rsidR="00592B0A" w:rsidSect="007429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0A"/>
    <w:rsid w:val="00411810"/>
    <w:rsid w:val="00592B0A"/>
    <w:rsid w:val="007429A3"/>
    <w:rsid w:val="00D9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94B4"/>
  <w15:chartTrackingRefBased/>
  <w15:docId w15:val="{F7F404EA-A7A0-45A7-B20B-210D2DF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BC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B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B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B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B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B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B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B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B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B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B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B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B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B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B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B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B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B0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2B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B0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2B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B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B0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97B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kstpodstawowy"/>
    <w:semiHidden/>
    <w:rsid w:val="00D97BC0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7B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7BC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3</cp:revision>
  <dcterms:created xsi:type="dcterms:W3CDTF">2026-02-23T12:13:00Z</dcterms:created>
  <dcterms:modified xsi:type="dcterms:W3CDTF">2026-02-23T12:19:00Z</dcterms:modified>
</cp:coreProperties>
</file>