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7C" w:rsidRPr="00FE205A" w:rsidRDefault="000E4D7C" w:rsidP="000E4D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:rsidR="000E4D7C" w:rsidRPr="00FE205A" w:rsidRDefault="000E4D7C" w:rsidP="000E4D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SEMESTR ZIMOWY 2025/2026</w:t>
      </w:r>
    </w:p>
    <w:p w:rsidR="000E4D7C" w:rsidRPr="00FE205A" w:rsidRDefault="000E4D7C" w:rsidP="000E4D7C">
      <w:pPr>
        <w:pStyle w:val="Lista"/>
        <w:shd w:val="clear" w:color="auto" w:fill="FFE599" w:themeFill="accent4" w:themeFillTint="66"/>
        <w:spacing w:after="0"/>
        <w:jc w:val="center"/>
        <w:rPr>
          <w:b/>
          <w:sz w:val="28"/>
          <w:szCs w:val="28"/>
          <w:lang w:val="pl-PL"/>
        </w:rPr>
      </w:pPr>
      <w:r w:rsidRPr="00FE205A">
        <w:rPr>
          <w:sz w:val="28"/>
          <w:szCs w:val="28"/>
        </w:rPr>
        <w:t xml:space="preserve">SPECJALNOŚĆ: </w:t>
      </w:r>
      <w:r w:rsidRPr="00FE205A">
        <w:rPr>
          <w:b/>
          <w:sz w:val="28"/>
          <w:szCs w:val="28"/>
          <w:lang w:val="pl-PL"/>
        </w:rPr>
        <w:t>BEZPIECZEŃSTWO WEWNĘTRZNE I ADMINISTRACJA PUBLICZNA</w:t>
      </w:r>
    </w:p>
    <w:p w:rsidR="000E4D7C" w:rsidRPr="000F58B4" w:rsidRDefault="000E4D7C" w:rsidP="000E4D7C">
      <w:pPr>
        <w:shd w:val="clear" w:color="auto" w:fill="C5E0B3" w:themeFill="accent6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</w:pPr>
      <w:r w:rsidRPr="001E4A8A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 xml:space="preserve">SPECJALNOŚĆ: </w:t>
      </w:r>
      <w:r w:rsidRPr="001E4A8A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BEZPIECZEŃSTWO MILITARN</w:t>
      </w:r>
      <w:r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E</w:t>
      </w:r>
    </w:p>
    <w:p w:rsidR="000E4D7C" w:rsidRDefault="000E4D7C" w:rsidP="000E4D7C">
      <w:pPr>
        <w:shd w:val="clear" w:color="auto" w:fill="C0000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8B4">
        <w:rPr>
          <w:rFonts w:ascii="Times New Roman" w:hAnsi="Times New Roman" w:cs="Times New Roman"/>
          <w:b/>
          <w:bCs/>
          <w:sz w:val="28"/>
          <w:szCs w:val="28"/>
        </w:rPr>
        <w:t>ZAJĘCIA STACJONARNE</w:t>
      </w:r>
    </w:p>
    <w:p w:rsidR="000E4D7C" w:rsidRPr="00392960" w:rsidRDefault="000E4D7C" w:rsidP="000E4D7C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SEMINARIUM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30"/>
        <w:gridCol w:w="930"/>
        <w:gridCol w:w="93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0E4D7C" w:rsidRPr="00FE205A" w:rsidTr="00B67E9C">
        <w:trPr>
          <w:trHeight w:val="509"/>
        </w:trPr>
        <w:tc>
          <w:tcPr>
            <w:tcW w:w="1232" w:type="dxa"/>
            <w:vMerge w:val="restart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4D7C" w:rsidRPr="00FE205A" w:rsidRDefault="000E4D7C" w:rsidP="00B67E9C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0E4D7C" w:rsidRPr="00FE205A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0E4D7C" w:rsidRPr="00FE205A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0E4D7C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4B083" w:themeFill="accent2" w:themeFillTint="99"/>
          </w:tcPr>
          <w:p w:rsidR="000E4D7C" w:rsidRPr="00C35A45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A45">
              <w:rPr>
                <w:rFonts w:ascii="Times New Roman" w:hAnsi="Times New Roman" w:cs="Times New Roman"/>
                <w:b/>
                <w:bCs/>
              </w:rPr>
              <w:t>Seminarium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R. Kochnowski</w:t>
            </w:r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</w:t>
            </w:r>
          </w:p>
        </w:tc>
      </w:tr>
      <w:tr w:rsidR="000E4D7C" w:rsidRPr="00FE205A" w:rsidTr="00B67E9C">
        <w:trPr>
          <w:gridAfter w:val="1"/>
          <w:wAfter w:w="13" w:type="dxa"/>
          <w:trHeight w:val="630"/>
        </w:trPr>
        <w:tc>
          <w:tcPr>
            <w:tcW w:w="1232" w:type="dxa"/>
            <w:vMerge w:val="restart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653" w:type="dxa"/>
            <w:gridSpan w:val="5"/>
            <w:shd w:val="clear" w:color="auto" w:fill="C5E0B3" w:themeFill="accent6" w:themeFillTint="66"/>
          </w:tcPr>
          <w:p w:rsidR="000E4D7C" w:rsidRPr="00790AA8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AA8">
              <w:rPr>
                <w:rFonts w:ascii="Times New Roman" w:hAnsi="Times New Roman" w:cs="Times New Roman"/>
                <w:b/>
                <w:bCs/>
              </w:rPr>
              <w:t>Historia wojen i wojskowości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R. Kochnowski</w:t>
            </w:r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10/20</w:t>
            </w:r>
          </w:p>
        </w:tc>
        <w:tc>
          <w:tcPr>
            <w:tcW w:w="4655" w:type="dxa"/>
            <w:gridSpan w:val="5"/>
            <w:shd w:val="clear" w:color="auto" w:fill="C5E0B3" w:themeFill="accent6" w:themeFillTint="66"/>
          </w:tcPr>
          <w:p w:rsidR="000E4D7C" w:rsidRPr="008334D3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4D3">
              <w:rPr>
                <w:rFonts w:ascii="Times New Roman" w:hAnsi="Times New Roman" w:cs="Times New Roman"/>
                <w:b/>
                <w:bCs/>
              </w:rPr>
              <w:t>Współczesne siły morskie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R. Kochnowski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3"/>
            <w:vMerge w:val="restart"/>
          </w:tcPr>
          <w:p w:rsidR="000E4D7C" w:rsidRPr="00291BA9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A9">
              <w:rPr>
                <w:rFonts w:ascii="Times New Roman" w:hAnsi="Times New Roman" w:cs="Times New Roman"/>
                <w:b/>
                <w:bCs/>
              </w:rPr>
              <w:t>Przestępczość zorganizowana</w:t>
            </w:r>
          </w:p>
          <w:p w:rsidR="000E4D7C" w:rsidRPr="00291BA9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291BA9"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 w:rsidRPr="00291BA9">
              <w:rPr>
                <w:rFonts w:ascii="Times New Roman" w:hAnsi="Times New Roman" w:cs="Times New Roman"/>
              </w:rPr>
              <w:t>Hybś</w:t>
            </w:r>
            <w:proofErr w:type="spellEnd"/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291BA9">
              <w:rPr>
                <w:rFonts w:ascii="Times New Roman" w:hAnsi="Times New Roman" w:cs="Times New Roman"/>
              </w:rPr>
              <w:t>wykł</w:t>
            </w:r>
            <w:r>
              <w:rPr>
                <w:rFonts w:ascii="Times New Roman" w:hAnsi="Times New Roman" w:cs="Times New Roman"/>
              </w:rPr>
              <w:t>a</w:t>
            </w:r>
            <w:r w:rsidRPr="00291BA9">
              <w:rPr>
                <w:rFonts w:ascii="Times New Roman" w:hAnsi="Times New Roman" w:cs="Times New Roman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5</w:t>
            </w:r>
            <w:r w:rsidRPr="00291BA9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31" w:type="dxa"/>
            <w:vMerge w:val="restart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D7C" w:rsidRPr="00FE205A" w:rsidTr="00B67E9C">
        <w:trPr>
          <w:gridAfter w:val="1"/>
          <w:wAfter w:w="13" w:type="dxa"/>
          <w:trHeight w:val="630"/>
        </w:trPr>
        <w:tc>
          <w:tcPr>
            <w:tcW w:w="1232" w:type="dxa"/>
            <w:vMerge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5"/>
            <w:shd w:val="clear" w:color="auto" w:fill="FFE599" w:themeFill="accent4" w:themeFillTint="66"/>
          </w:tcPr>
          <w:p w:rsidR="000E4D7C" w:rsidRPr="00CF315F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15F">
              <w:rPr>
                <w:rFonts w:ascii="Times New Roman" w:hAnsi="Times New Roman" w:cs="Times New Roman"/>
                <w:b/>
                <w:bCs/>
              </w:rPr>
              <w:t>Administracja państwowa</w:t>
            </w:r>
          </w:p>
          <w:p w:rsidR="000E4D7C" w:rsidRPr="00AF4925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E. Sadowska-</w:t>
            </w:r>
            <w:proofErr w:type="spellStart"/>
            <w:r>
              <w:rPr>
                <w:rFonts w:ascii="Times New Roman" w:hAnsi="Times New Roman" w:cs="Times New Roman"/>
              </w:rPr>
              <w:t>Wieciech</w:t>
            </w:r>
            <w:proofErr w:type="spellEnd"/>
          </w:p>
          <w:p w:rsidR="000E4D7C" w:rsidRPr="00FF58E3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  <w:r w:rsidRPr="00AF4925">
              <w:rPr>
                <w:rFonts w:ascii="Times New Roman" w:hAnsi="Times New Roman" w:cs="Times New Roman"/>
              </w:rPr>
              <w:t xml:space="preserve"> 5/20</w:t>
            </w:r>
          </w:p>
        </w:tc>
        <w:tc>
          <w:tcPr>
            <w:tcW w:w="4655" w:type="dxa"/>
            <w:gridSpan w:val="5"/>
            <w:shd w:val="clear" w:color="auto" w:fill="FFE599" w:themeFill="accent4" w:themeFillTint="66"/>
          </w:tcPr>
          <w:p w:rsidR="000E4D7C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78F">
              <w:rPr>
                <w:rFonts w:ascii="Times New Roman" w:hAnsi="Times New Roman" w:cs="Times New Roman"/>
                <w:b/>
                <w:bCs/>
              </w:rPr>
              <w:t>Krajowy system ratowniczo-gaśniczy RP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:rsidR="000E4D7C" w:rsidRPr="0013078F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2793" w:type="dxa"/>
            <w:gridSpan w:val="3"/>
            <w:vMerge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D7C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4653" w:type="dxa"/>
            <w:gridSpan w:val="5"/>
          </w:tcPr>
          <w:p w:rsidR="000E4D7C" w:rsidRPr="00C35A45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A45">
              <w:rPr>
                <w:rFonts w:ascii="Times New Roman" w:hAnsi="Times New Roman" w:cs="Times New Roman"/>
                <w:b/>
                <w:bCs/>
              </w:rPr>
              <w:t>Międzynarodowe Prawo Humanitarne</w:t>
            </w:r>
          </w:p>
          <w:p w:rsidR="000E4D7C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K. </w:t>
            </w:r>
            <w:proofErr w:type="spellStart"/>
            <w:r>
              <w:rPr>
                <w:rFonts w:ascii="Times New Roman" w:hAnsi="Times New Roman" w:cs="Times New Roman"/>
              </w:rPr>
              <w:t>Cenda</w:t>
            </w:r>
            <w:proofErr w:type="spellEnd"/>
            <w:r>
              <w:rPr>
                <w:rFonts w:ascii="Times New Roman" w:hAnsi="Times New Roman" w:cs="Times New Roman"/>
              </w:rPr>
              <w:t>-Miedzińska</w:t>
            </w:r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4655" w:type="dxa"/>
            <w:gridSpan w:val="5"/>
          </w:tcPr>
          <w:p w:rsidR="000E4D7C" w:rsidRDefault="000E4D7C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A9">
              <w:rPr>
                <w:rFonts w:ascii="Times New Roman" w:hAnsi="Times New Roman" w:cs="Times New Roman"/>
                <w:b/>
                <w:bCs/>
              </w:rPr>
              <w:t>Przestępczość zorganizowana</w:t>
            </w:r>
          </w:p>
          <w:p w:rsidR="000E4D7C" w:rsidRPr="00291BA9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 w:rsidRPr="00291BA9"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 w:rsidRPr="00291BA9">
              <w:rPr>
                <w:rFonts w:ascii="Times New Roman" w:hAnsi="Times New Roman" w:cs="Times New Roman"/>
              </w:rPr>
              <w:t>Hybś</w:t>
            </w:r>
            <w:proofErr w:type="spellEnd"/>
          </w:p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0E4D7C" w:rsidRPr="00FE205A" w:rsidRDefault="000E4D7C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4D7C" w:rsidRDefault="000E4D7C" w:rsidP="000E4D7C">
      <w:pPr>
        <w:jc w:val="center"/>
        <w:rPr>
          <w:rFonts w:ascii="Times New Roman" w:hAnsi="Times New Roman" w:cs="Times New Roman"/>
        </w:rPr>
      </w:pPr>
    </w:p>
    <w:p w:rsidR="00177A2F" w:rsidRDefault="00177A2F">
      <w:bookmarkStart w:id="0" w:name="_GoBack"/>
      <w:bookmarkEnd w:id="0"/>
    </w:p>
    <w:sectPr w:rsidR="00177A2F" w:rsidSect="000E4D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4"/>
    <w:rsid w:val="000E4D7C"/>
    <w:rsid w:val="00177A2F"/>
    <w:rsid w:val="006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1093-7659-449E-BFB7-223908A4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0E4D7C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4D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2025-10-07T13:09:00Z</dcterms:created>
  <dcterms:modified xsi:type="dcterms:W3CDTF">2025-10-07T13:10:00Z</dcterms:modified>
</cp:coreProperties>
</file>