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CD3A" w14:textId="77777777" w:rsidR="00E41D18" w:rsidRPr="002D4CFB" w:rsidRDefault="00A7386E" w:rsidP="00A7386E">
      <w:pPr>
        <w:jc w:val="center"/>
        <w:rPr>
          <w:rFonts w:ascii="Times New Roman" w:hAnsi="Times New Roman" w:cs="Times New Roman"/>
          <w:b/>
        </w:rPr>
      </w:pPr>
      <w:r w:rsidRPr="002D4CFB">
        <w:rPr>
          <w:rFonts w:ascii="Times New Roman" w:hAnsi="Times New Roman" w:cs="Times New Roman"/>
          <w:b/>
        </w:rPr>
        <w:t xml:space="preserve">Rozkład zajęć </w:t>
      </w:r>
    </w:p>
    <w:p w14:paraId="1C3EFCA5" w14:textId="77777777" w:rsidR="00F840B2" w:rsidRPr="002D4CFB" w:rsidRDefault="00E41D18" w:rsidP="00A7386E">
      <w:pPr>
        <w:jc w:val="center"/>
        <w:rPr>
          <w:rFonts w:ascii="Times New Roman" w:hAnsi="Times New Roman" w:cs="Times New Roman"/>
          <w:b/>
        </w:rPr>
      </w:pPr>
      <w:r w:rsidRPr="002D4CFB">
        <w:rPr>
          <w:rFonts w:ascii="Times New Roman" w:hAnsi="Times New Roman" w:cs="Times New Roman"/>
          <w:b/>
        </w:rPr>
        <w:t>Kierunek</w:t>
      </w:r>
      <w:r w:rsidR="00813E7A">
        <w:rPr>
          <w:rFonts w:ascii="Times New Roman" w:hAnsi="Times New Roman" w:cs="Times New Roman"/>
          <w:b/>
        </w:rPr>
        <w:t xml:space="preserve"> studiów: BEZPIECZEŃSTWO NARODOWE</w:t>
      </w:r>
      <w:r w:rsidR="00A7386E" w:rsidRPr="002D4CFB">
        <w:rPr>
          <w:rFonts w:ascii="Times New Roman" w:hAnsi="Times New Roman" w:cs="Times New Roman"/>
          <w:b/>
        </w:rPr>
        <w:t>, rok</w:t>
      </w:r>
      <w:r w:rsidRPr="002D4CFB">
        <w:rPr>
          <w:rFonts w:ascii="Times New Roman" w:hAnsi="Times New Roman" w:cs="Times New Roman"/>
          <w:b/>
        </w:rPr>
        <w:t xml:space="preserve"> </w:t>
      </w:r>
      <w:r w:rsidR="002D4CFB" w:rsidRPr="002D4CFB">
        <w:rPr>
          <w:rFonts w:ascii="Times New Roman" w:hAnsi="Times New Roman" w:cs="Times New Roman"/>
          <w:b/>
        </w:rPr>
        <w:t>II</w:t>
      </w:r>
      <w:r w:rsidRPr="002D4CFB">
        <w:rPr>
          <w:rFonts w:ascii="Times New Roman" w:hAnsi="Times New Roman" w:cs="Times New Roman"/>
          <w:b/>
        </w:rPr>
        <w:t xml:space="preserve">, </w:t>
      </w:r>
      <w:r w:rsidR="00A7386E" w:rsidRPr="002D4CFB">
        <w:rPr>
          <w:rFonts w:ascii="Times New Roman" w:hAnsi="Times New Roman" w:cs="Times New Roman"/>
          <w:b/>
        </w:rPr>
        <w:t>studia stacjonarne</w:t>
      </w:r>
      <w:r w:rsidRPr="002D4CFB">
        <w:rPr>
          <w:rFonts w:ascii="Times New Roman" w:hAnsi="Times New Roman" w:cs="Times New Roman"/>
          <w:b/>
        </w:rPr>
        <w:t xml:space="preserve"> </w:t>
      </w:r>
      <w:r w:rsidR="00A7386E" w:rsidRPr="002D4CFB">
        <w:rPr>
          <w:rFonts w:ascii="Times New Roman" w:hAnsi="Times New Roman" w:cs="Times New Roman"/>
          <w:b/>
        </w:rPr>
        <w:t>drugiego stopnia</w:t>
      </w:r>
    </w:p>
    <w:p w14:paraId="376EFFDD" w14:textId="61CD8636" w:rsidR="00E41D18" w:rsidRPr="002D4CFB" w:rsidRDefault="00CA574D" w:rsidP="00A738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Opiekun: dr </w:t>
      </w:r>
      <w:r w:rsidR="008358C5">
        <w:rPr>
          <w:rFonts w:ascii="Times New Roman" w:hAnsi="Times New Roman" w:cs="Times New Roman"/>
          <w:b/>
        </w:rPr>
        <w:t>Agnieszka Warchoł</w:t>
      </w:r>
      <w:r>
        <w:rPr>
          <w:rFonts w:ascii="Times New Roman" w:hAnsi="Times New Roman" w:cs="Times New Roman"/>
          <w:b/>
        </w:rPr>
        <w:t xml:space="preserve"> </w:t>
      </w:r>
    </w:p>
    <w:p w14:paraId="1A458752" w14:textId="5A19E297" w:rsidR="004B0CC2" w:rsidRPr="00EA0237" w:rsidRDefault="00AE50B0" w:rsidP="00EA0237">
      <w:pPr>
        <w:jc w:val="center"/>
        <w:rPr>
          <w:rFonts w:ascii="Times New Roman" w:hAnsi="Times New Roman" w:cs="Times New Roman"/>
          <w:b/>
        </w:rPr>
      </w:pPr>
      <w:r w:rsidRPr="002D4CFB">
        <w:rPr>
          <w:rFonts w:ascii="Times New Roman" w:hAnsi="Times New Roman" w:cs="Times New Roman"/>
          <w:b/>
        </w:rPr>
        <w:t>SEMESTR LETNI</w:t>
      </w:r>
    </w:p>
    <w:p w14:paraId="5AC0BEEC" w14:textId="77777777" w:rsidR="004B0CC2" w:rsidRPr="002D4CFB" w:rsidRDefault="004B0CC2" w:rsidP="008B0F2F">
      <w:pPr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74"/>
        <w:gridCol w:w="939"/>
        <w:gridCol w:w="865"/>
        <w:gridCol w:w="863"/>
        <w:gridCol w:w="876"/>
        <w:gridCol w:w="894"/>
        <w:gridCol w:w="888"/>
        <w:gridCol w:w="889"/>
        <w:gridCol w:w="943"/>
        <w:gridCol w:w="943"/>
        <w:gridCol w:w="889"/>
        <w:gridCol w:w="888"/>
        <w:gridCol w:w="1019"/>
        <w:gridCol w:w="1019"/>
        <w:gridCol w:w="889"/>
        <w:gridCol w:w="889"/>
        <w:gridCol w:w="10"/>
      </w:tblGrid>
      <w:tr w:rsidR="00EC13F7" w:rsidRPr="002D4CFB" w14:paraId="6D665C98" w14:textId="77777777" w:rsidTr="00F4376C">
        <w:trPr>
          <w:trHeight w:val="509"/>
        </w:trPr>
        <w:tc>
          <w:tcPr>
            <w:tcW w:w="593" w:type="dxa"/>
            <w:vMerge w:val="restart"/>
            <w:textDirection w:val="btLr"/>
            <w:vAlign w:val="center"/>
          </w:tcPr>
          <w:p w14:paraId="2F693987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14:paraId="72D0C90E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3083" w:type="dxa"/>
            <w:gridSpan w:val="15"/>
            <w:vAlign w:val="center"/>
          </w:tcPr>
          <w:p w14:paraId="4EBE1632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4B0CC2" w:rsidRPr="002D4CFB" w14:paraId="68E45FC4" w14:textId="77777777" w:rsidTr="00F4376C">
        <w:trPr>
          <w:gridAfter w:val="1"/>
          <w:wAfter w:w="11" w:type="dxa"/>
          <w:trHeight w:val="434"/>
        </w:trPr>
        <w:tc>
          <w:tcPr>
            <w:tcW w:w="593" w:type="dxa"/>
            <w:vMerge/>
            <w:vAlign w:val="center"/>
          </w:tcPr>
          <w:p w14:paraId="0AFB2AA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Merge/>
            <w:vAlign w:val="center"/>
          </w:tcPr>
          <w:p w14:paraId="60A0370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D6C437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25" w:type="dxa"/>
            <w:gridSpan w:val="2"/>
            <w:vAlign w:val="center"/>
          </w:tcPr>
          <w:p w14:paraId="3D64F4F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19" w:type="dxa"/>
            <w:gridSpan w:val="2"/>
            <w:vAlign w:val="center"/>
          </w:tcPr>
          <w:p w14:paraId="65174FC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948" w:type="dxa"/>
            <w:gridSpan w:val="2"/>
            <w:vAlign w:val="center"/>
          </w:tcPr>
          <w:p w14:paraId="4A5C2BCE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819" w:type="dxa"/>
            <w:gridSpan w:val="2"/>
            <w:vAlign w:val="center"/>
          </w:tcPr>
          <w:p w14:paraId="4D09659C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2038" w:type="dxa"/>
            <w:gridSpan w:val="2"/>
            <w:vAlign w:val="center"/>
          </w:tcPr>
          <w:p w14:paraId="7C8C017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20" w:type="dxa"/>
            <w:gridSpan w:val="2"/>
            <w:vAlign w:val="center"/>
          </w:tcPr>
          <w:p w14:paraId="22210C5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4B0CC2" w:rsidRPr="002D4CFB" w14:paraId="1DE51913" w14:textId="77777777" w:rsidTr="00F4376C">
        <w:trPr>
          <w:gridAfter w:val="1"/>
          <w:wAfter w:w="11" w:type="dxa"/>
          <w:trHeight w:val="521"/>
        </w:trPr>
        <w:tc>
          <w:tcPr>
            <w:tcW w:w="593" w:type="dxa"/>
            <w:vMerge/>
            <w:vAlign w:val="center"/>
          </w:tcPr>
          <w:p w14:paraId="1C3AD87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Merge/>
            <w:vAlign w:val="center"/>
          </w:tcPr>
          <w:p w14:paraId="188E32A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223A151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900" w:type="dxa"/>
            <w:vAlign w:val="center"/>
          </w:tcPr>
          <w:p w14:paraId="29473CAA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8.45-9.30</w:t>
            </w:r>
          </w:p>
        </w:tc>
        <w:tc>
          <w:tcPr>
            <w:tcW w:w="909" w:type="dxa"/>
            <w:vAlign w:val="center"/>
          </w:tcPr>
          <w:p w14:paraId="2CEF198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9.45-10.30</w:t>
            </w:r>
          </w:p>
        </w:tc>
        <w:tc>
          <w:tcPr>
            <w:tcW w:w="916" w:type="dxa"/>
            <w:vAlign w:val="center"/>
          </w:tcPr>
          <w:p w14:paraId="6BB32CBA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909" w:type="dxa"/>
            <w:vAlign w:val="center"/>
          </w:tcPr>
          <w:p w14:paraId="53C7CFDC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910" w:type="dxa"/>
            <w:vAlign w:val="center"/>
          </w:tcPr>
          <w:p w14:paraId="337E012A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974" w:type="dxa"/>
            <w:vAlign w:val="center"/>
          </w:tcPr>
          <w:p w14:paraId="03FF84B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974" w:type="dxa"/>
            <w:vAlign w:val="center"/>
          </w:tcPr>
          <w:p w14:paraId="7C93663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14.00-14.45</w:t>
            </w:r>
          </w:p>
        </w:tc>
        <w:tc>
          <w:tcPr>
            <w:tcW w:w="910" w:type="dxa"/>
            <w:vAlign w:val="center"/>
          </w:tcPr>
          <w:p w14:paraId="3DC5A1A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909" w:type="dxa"/>
            <w:vAlign w:val="center"/>
          </w:tcPr>
          <w:p w14:paraId="61D8452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15.45-16.30</w:t>
            </w:r>
          </w:p>
        </w:tc>
        <w:tc>
          <w:tcPr>
            <w:tcW w:w="1019" w:type="dxa"/>
            <w:vAlign w:val="center"/>
          </w:tcPr>
          <w:p w14:paraId="40E3060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16.45-17.30</w:t>
            </w:r>
          </w:p>
        </w:tc>
        <w:tc>
          <w:tcPr>
            <w:tcW w:w="1019" w:type="dxa"/>
            <w:vAlign w:val="center"/>
          </w:tcPr>
          <w:p w14:paraId="606AE7D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17.30-18.15</w:t>
            </w:r>
          </w:p>
        </w:tc>
        <w:tc>
          <w:tcPr>
            <w:tcW w:w="910" w:type="dxa"/>
            <w:vAlign w:val="center"/>
          </w:tcPr>
          <w:p w14:paraId="004E521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18.30-19.15</w:t>
            </w:r>
          </w:p>
        </w:tc>
        <w:tc>
          <w:tcPr>
            <w:tcW w:w="910" w:type="dxa"/>
            <w:vAlign w:val="center"/>
          </w:tcPr>
          <w:p w14:paraId="57B034C4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19.15-20.00</w:t>
            </w:r>
          </w:p>
        </w:tc>
      </w:tr>
      <w:tr w:rsidR="00F4376C" w:rsidRPr="002D4CFB" w14:paraId="35FB7FE3" w14:textId="77777777" w:rsidTr="00F4376C">
        <w:trPr>
          <w:gridAfter w:val="1"/>
          <w:wAfter w:w="11" w:type="dxa"/>
          <w:trHeight w:val="821"/>
        </w:trPr>
        <w:tc>
          <w:tcPr>
            <w:tcW w:w="593" w:type="dxa"/>
            <w:vMerge w:val="restart"/>
            <w:textDirection w:val="btLr"/>
            <w:vAlign w:val="center"/>
          </w:tcPr>
          <w:p w14:paraId="78FFB5E8" w14:textId="77777777" w:rsidR="00F4376C" w:rsidRPr="002D4CFB" w:rsidRDefault="00F4376C" w:rsidP="001D3A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(online)</w:t>
            </w:r>
          </w:p>
        </w:tc>
        <w:tc>
          <w:tcPr>
            <w:tcW w:w="601" w:type="dxa"/>
            <w:vMerge w:val="restart"/>
            <w:vAlign w:val="center"/>
          </w:tcPr>
          <w:p w14:paraId="04F2747B" w14:textId="10CB73EF" w:rsidR="00F4376C" w:rsidRPr="002D4CFB" w:rsidRDefault="003463C5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BWiAP</w:t>
            </w:r>
          </w:p>
        </w:tc>
        <w:tc>
          <w:tcPr>
            <w:tcW w:w="9214" w:type="dxa"/>
            <w:gridSpan w:val="10"/>
            <w:vMerge w:val="restart"/>
            <w:vAlign w:val="center"/>
          </w:tcPr>
          <w:p w14:paraId="36FD9275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BB8E4AA" w14:textId="77777777" w:rsidR="00F4376C" w:rsidRDefault="00F4376C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Współpraca w dziedzinie bezpieczeństwa międzynarodowego</w:t>
            </w:r>
          </w:p>
          <w:p w14:paraId="5839269F" w14:textId="01C3C370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Paulina Szeląg</w:t>
            </w:r>
          </w:p>
          <w:p w14:paraId="5F2947AA" w14:textId="77777777" w:rsidR="00F4376C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 2 tyg.</w:t>
            </w:r>
          </w:p>
          <w:p w14:paraId="38E8642D" w14:textId="4DAF32E7" w:rsidR="00F4376C" w:rsidRPr="002D4CFB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04.03.</w:t>
            </w:r>
          </w:p>
        </w:tc>
        <w:tc>
          <w:tcPr>
            <w:tcW w:w="1820" w:type="dxa"/>
            <w:gridSpan w:val="2"/>
            <w:vAlign w:val="center"/>
          </w:tcPr>
          <w:p w14:paraId="4657EBBD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76C" w:rsidRPr="002D4CFB" w14:paraId="5E231E62" w14:textId="77777777" w:rsidTr="00F4376C">
        <w:trPr>
          <w:gridAfter w:val="1"/>
          <w:wAfter w:w="11" w:type="dxa"/>
          <w:trHeight w:val="779"/>
        </w:trPr>
        <w:tc>
          <w:tcPr>
            <w:tcW w:w="593" w:type="dxa"/>
            <w:vMerge/>
            <w:vAlign w:val="center"/>
          </w:tcPr>
          <w:p w14:paraId="0C65F339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</w:tcPr>
          <w:p w14:paraId="3E307752" w14:textId="4A2E5B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10"/>
            <w:vMerge/>
            <w:vAlign w:val="center"/>
          </w:tcPr>
          <w:p w14:paraId="35216BD3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A7B225A" w14:textId="3B358B6F" w:rsidR="00F4376C" w:rsidRDefault="00F4376C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Zarządzanie bezpieczeńs</w:t>
            </w:r>
            <w:r w:rsidR="00904132">
              <w:rPr>
                <w:rFonts w:ascii="Times New Roman" w:hAnsi="Times New Roman" w:cs="Times New Roman"/>
                <w:b/>
                <w:bCs/>
              </w:rPr>
              <w:t>twem w administracji publicznej</w:t>
            </w:r>
          </w:p>
          <w:p w14:paraId="1032F433" w14:textId="60670496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Włodarczyk</w:t>
            </w:r>
          </w:p>
          <w:p w14:paraId="00E1A274" w14:textId="77777777" w:rsidR="00F4376C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</w:t>
            </w:r>
          </w:p>
          <w:p w14:paraId="5E325D42" w14:textId="6B21E1C1" w:rsidR="00F4376C" w:rsidRPr="002D4CFB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11.03.</w:t>
            </w:r>
          </w:p>
        </w:tc>
        <w:tc>
          <w:tcPr>
            <w:tcW w:w="1820" w:type="dxa"/>
            <w:gridSpan w:val="2"/>
            <w:vAlign w:val="center"/>
          </w:tcPr>
          <w:p w14:paraId="4D30A47D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5180AE" w14:textId="0DCEF7F6" w:rsidR="00431ECE" w:rsidRDefault="00431ECE" w:rsidP="00AD15A1">
      <w:pPr>
        <w:spacing w:after="0"/>
        <w:rPr>
          <w:rFonts w:ascii="Times New Roman" w:hAnsi="Times New Roman" w:cs="Times New Roman"/>
        </w:rPr>
      </w:pPr>
    </w:p>
    <w:p w14:paraId="45C235FA" w14:textId="77777777" w:rsidR="00D26A76" w:rsidRDefault="00D26A76" w:rsidP="00AD15A1">
      <w:pPr>
        <w:spacing w:after="0"/>
        <w:rPr>
          <w:rFonts w:ascii="Times New Roman" w:hAnsi="Times New Roman" w:cs="Times New Roman"/>
        </w:rPr>
      </w:pPr>
    </w:p>
    <w:p w14:paraId="2E16A16F" w14:textId="77777777" w:rsidR="00EA0237" w:rsidRDefault="00EA0237" w:rsidP="00AD15A1">
      <w:pPr>
        <w:spacing w:after="0"/>
        <w:rPr>
          <w:rFonts w:ascii="Times New Roman" w:hAnsi="Times New Roman" w:cs="Times New Roman"/>
        </w:rPr>
      </w:pPr>
    </w:p>
    <w:p w14:paraId="469D9C73" w14:textId="77777777" w:rsidR="00D26A76" w:rsidRDefault="00D26A76" w:rsidP="00AD15A1">
      <w:pPr>
        <w:spacing w:after="0"/>
        <w:rPr>
          <w:rFonts w:ascii="Times New Roman" w:hAnsi="Times New Roman" w:cs="Times New Roman"/>
        </w:rPr>
      </w:pPr>
    </w:p>
    <w:p w14:paraId="2787BF72" w14:textId="77777777" w:rsidR="00D26A76" w:rsidRPr="002D4CFB" w:rsidRDefault="00D26A76" w:rsidP="00AD15A1">
      <w:pPr>
        <w:spacing w:after="0"/>
        <w:rPr>
          <w:rFonts w:ascii="Times New Roman" w:hAnsi="Times New Roman" w:cs="Times New Roman"/>
        </w:rPr>
      </w:pPr>
    </w:p>
    <w:p w14:paraId="59ECEC11" w14:textId="77777777" w:rsidR="007D1214" w:rsidRPr="002D4CFB" w:rsidRDefault="007D1214" w:rsidP="00D5184E">
      <w:pPr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38"/>
        <w:gridCol w:w="938"/>
        <w:gridCol w:w="921"/>
        <w:gridCol w:w="908"/>
        <w:gridCol w:w="963"/>
        <w:gridCol w:w="1188"/>
        <w:gridCol w:w="785"/>
        <w:gridCol w:w="851"/>
        <w:gridCol w:w="1019"/>
        <w:gridCol w:w="1019"/>
        <w:gridCol w:w="863"/>
        <w:gridCol w:w="857"/>
        <w:gridCol w:w="860"/>
        <w:gridCol w:w="856"/>
        <w:gridCol w:w="851"/>
        <w:gridCol w:w="851"/>
        <w:gridCol w:w="9"/>
      </w:tblGrid>
      <w:tr w:rsidR="00EC13F7" w:rsidRPr="002D4CFB" w14:paraId="44D5E322" w14:textId="77777777" w:rsidTr="00EA0237">
        <w:trPr>
          <w:trHeight w:val="509"/>
        </w:trPr>
        <w:tc>
          <w:tcPr>
            <w:tcW w:w="538" w:type="dxa"/>
            <w:vMerge w:val="restart"/>
            <w:textDirection w:val="btLr"/>
            <w:vAlign w:val="center"/>
          </w:tcPr>
          <w:p w14:paraId="71292708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52CB5C76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2801" w:type="dxa"/>
            <w:gridSpan w:val="15"/>
            <w:vAlign w:val="center"/>
          </w:tcPr>
          <w:p w14:paraId="5EA6ECC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EC13F7" w:rsidRPr="002D4CFB" w14:paraId="70F7353C" w14:textId="77777777" w:rsidTr="00EA0237">
        <w:trPr>
          <w:gridAfter w:val="1"/>
          <w:wAfter w:w="9" w:type="dxa"/>
          <w:trHeight w:val="434"/>
        </w:trPr>
        <w:tc>
          <w:tcPr>
            <w:tcW w:w="538" w:type="dxa"/>
            <w:vMerge/>
            <w:vAlign w:val="center"/>
          </w:tcPr>
          <w:p w14:paraId="5C77779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6E3335A4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D9DBC5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2151" w:type="dxa"/>
            <w:gridSpan w:val="2"/>
            <w:vAlign w:val="center"/>
          </w:tcPr>
          <w:p w14:paraId="674FB89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636" w:type="dxa"/>
            <w:gridSpan w:val="2"/>
            <w:vAlign w:val="center"/>
          </w:tcPr>
          <w:p w14:paraId="78684D6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2038" w:type="dxa"/>
            <w:gridSpan w:val="2"/>
            <w:vAlign w:val="center"/>
          </w:tcPr>
          <w:p w14:paraId="546EEB4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720" w:type="dxa"/>
            <w:gridSpan w:val="2"/>
            <w:vAlign w:val="center"/>
          </w:tcPr>
          <w:p w14:paraId="3E458BF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716" w:type="dxa"/>
            <w:gridSpan w:val="2"/>
            <w:vAlign w:val="center"/>
          </w:tcPr>
          <w:p w14:paraId="0D1755E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702" w:type="dxa"/>
            <w:gridSpan w:val="2"/>
            <w:vAlign w:val="center"/>
          </w:tcPr>
          <w:p w14:paraId="53474A3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EC13F7" w:rsidRPr="002D4CFB" w14:paraId="14D2FDA9" w14:textId="77777777" w:rsidTr="00EA0237">
        <w:trPr>
          <w:gridAfter w:val="1"/>
          <w:wAfter w:w="9" w:type="dxa"/>
          <w:trHeight w:val="521"/>
        </w:trPr>
        <w:tc>
          <w:tcPr>
            <w:tcW w:w="538" w:type="dxa"/>
            <w:vMerge/>
            <w:vAlign w:val="center"/>
          </w:tcPr>
          <w:p w14:paraId="56C2386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73FAC02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75A97D5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908" w:type="dxa"/>
            <w:vAlign w:val="center"/>
          </w:tcPr>
          <w:p w14:paraId="023B4EA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8.45-9.30</w:t>
            </w:r>
          </w:p>
        </w:tc>
        <w:tc>
          <w:tcPr>
            <w:tcW w:w="963" w:type="dxa"/>
            <w:vAlign w:val="center"/>
          </w:tcPr>
          <w:p w14:paraId="3845058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9.45-10.30</w:t>
            </w:r>
          </w:p>
        </w:tc>
        <w:tc>
          <w:tcPr>
            <w:tcW w:w="1188" w:type="dxa"/>
            <w:vAlign w:val="center"/>
          </w:tcPr>
          <w:p w14:paraId="4AF0FF7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785" w:type="dxa"/>
            <w:vAlign w:val="center"/>
          </w:tcPr>
          <w:p w14:paraId="1A85E57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851" w:type="dxa"/>
            <w:vAlign w:val="center"/>
          </w:tcPr>
          <w:p w14:paraId="1DC06FD4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1019" w:type="dxa"/>
            <w:vAlign w:val="center"/>
          </w:tcPr>
          <w:p w14:paraId="7A8EE5F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1019" w:type="dxa"/>
            <w:vAlign w:val="center"/>
          </w:tcPr>
          <w:p w14:paraId="571824C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14.00-14.45</w:t>
            </w:r>
          </w:p>
        </w:tc>
        <w:tc>
          <w:tcPr>
            <w:tcW w:w="863" w:type="dxa"/>
            <w:vAlign w:val="center"/>
          </w:tcPr>
          <w:p w14:paraId="54485C4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857" w:type="dxa"/>
            <w:vAlign w:val="center"/>
          </w:tcPr>
          <w:p w14:paraId="77091C8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15.45-16.30</w:t>
            </w:r>
          </w:p>
        </w:tc>
        <w:tc>
          <w:tcPr>
            <w:tcW w:w="860" w:type="dxa"/>
            <w:vAlign w:val="center"/>
          </w:tcPr>
          <w:p w14:paraId="339785B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16.45-17.30</w:t>
            </w:r>
          </w:p>
        </w:tc>
        <w:tc>
          <w:tcPr>
            <w:tcW w:w="856" w:type="dxa"/>
            <w:vAlign w:val="center"/>
          </w:tcPr>
          <w:p w14:paraId="56F172E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17.30-18.15</w:t>
            </w:r>
          </w:p>
        </w:tc>
        <w:tc>
          <w:tcPr>
            <w:tcW w:w="851" w:type="dxa"/>
            <w:vAlign w:val="center"/>
          </w:tcPr>
          <w:p w14:paraId="07D1F55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18.30-19.15</w:t>
            </w:r>
          </w:p>
        </w:tc>
        <w:tc>
          <w:tcPr>
            <w:tcW w:w="851" w:type="dxa"/>
            <w:vAlign w:val="center"/>
          </w:tcPr>
          <w:p w14:paraId="1CBCDF6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19.15-20.00</w:t>
            </w:r>
          </w:p>
        </w:tc>
      </w:tr>
      <w:tr w:rsidR="003F2008" w:rsidRPr="002D4CFB" w14:paraId="06DD67DD" w14:textId="77777777" w:rsidTr="00EA0237">
        <w:trPr>
          <w:gridAfter w:val="1"/>
          <w:wAfter w:w="9" w:type="dxa"/>
          <w:trHeight w:val="821"/>
        </w:trPr>
        <w:tc>
          <w:tcPr>
            <w:tcW w:w="538" w:type="dxa"/>
            <w:vMerge w:val="restart"/>
            <w:textDirection w:val="btLr"/>
            <w:vAlign w:val="center"/>
          </w:tcPr>
          <w:p w14:paraId="7D59F94F" w14:textId="77777777" w:rsidR="003F2008" w:rsidRPr="002D4CFB" w:rsidRDefault="003F2008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Czwartek (stacjonarnie)</w:t>
            </w:r>
          </w:p>
        </w:tc>
        <w:tc>
          <w:tcPr>
            <w:tcW w:w="938" w:type="dxa"/>
            <w:vMerge w:val="restart"/>
            <w:vAlign w:val="center"/>
          </w:tcPr>
          <w:p w14:paraId="7FBE3F63" w14:textId="45BE6839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BWiAP</w:t>
            </w:r>
          </w:p>
        </w:tc>
        <w:tc>
          <w:tcPr>
            <w:tcW w:w="1829" w:type="dxa"/>
            <w:gridSpan w:val="2"/>
            <w:vAlign w:val="center"/>
          </w:tcPr>
          <w:p w14:paraId="3DFD9EE1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Zarządzanie bezpieczeństwem w administracji publicznej</w:t>
            </w:r>
          </w:p>
          <w:p w14:paraId="73EEEC00" w14:textId="599B7FEA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Włodarczyk</w:t>
            </w:r>
          </w:p>
          <w:p w14:paraId="782C758B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 w:rsidRPr="00722CAD">
              <w:rPr>
                <w:rFonts w:ascii="Times New Roman" w:hAnsi="Times New Roman" w:cs="Times New Roman"/>
              </w:rPr>
              <w:t>Co 2 tyg. od 6.03</w:t>
            </w:r>
          </w:p>
          <w:p w14:paraId="3BA90B00" w14:textId="77777777" w:rsidR="00904132" w:rsidRDefault="00904132" w:rsidP="00F4376C">
            <w:pPr>
              <w:jc w:val="center"/>
              <w:rPr>
                <w:rFonts w:ascii="Times New Roman" w:hAnsi="Times New Roman" w:cs="Times New Roman"/>
              </w:rPr>
            </w:pPr>
          </w:p>
          <w:p w14:paraId="2EF4228F" w14:textId="745AC3F6" w:rsidR="003F2008" w:rsidRPr="00EA0237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s.201N</w:t>
            </w:r>
          </w:p>
        </w:tc>
        <w:tc>
          <w:tcPr>
            <w:tcW w:w="2151" w:type="dxa"/>
            <w:gridSpan w:val="2"/>
            <w:vMerge w:val="restart"/>
            <w:vAlign w:val="center"/>
          </w:tcPr>
          <w:p w14:paraId="311EFBBB" w14:textId="4BC5C8E9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Organizacje pozarządowe w systemi</w:t>
            </w:r>
            <w:r w:rsidR="00904132">
              <w:rPr>
                <w:rFonts w:ascii="Times New Roman" w:hAnsi="Times New Roman" w:cs="Times New Roman"/>
                <w:b/>
                <w:bCs/>
              </w:rPr>
              <w:t>e bezpieczeństwa państwa</w:t>
            </w:r>
          </w:p>
          <w:p w14:paraId="7DB96D61" w14:textId="1161F6D4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Jach-Chrząszcz</w:t>
            </w:r>
          </w:p>
          <w:p w14:paraId="2B65316A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27.02. co tydzień</w:t>
            </w:r>
          </w:p>
          <w:p w14:paraId="12EA2563" w14:textId="77777777" w:rsidR="00904132" w:rsidRDefault="00904132" w:rsidP="00F4376C">
            <w:pPr>
              <w:jc w:val="center"/>
              <w:rPr>
                <w:rFonts w:ascii="Times New Roman" w:hAnsi="Times New Roman" w:cs="Times New Roman"/>
              </w:rPr>
            </w:pPr>
          </w:p>
          <w:p w14:paraId="022E9F62" w14:textId="0A2DA565" w:rsidR="003F2008" w:rsidRPr="00235AC8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AC8">
              <w:rPr>
                <w:rFonts w:ascii="Times New Roman" w:hAnsi="Times New Roman" w:cs="Times New Roman"/>
                <w:b/>
              </w:rPr>
              <w:t>s.405N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14:paraId="51A5251A" w14:textId="2CCFC260" w:rsidR="003F2008" w:rsidRPr="00EA0237" w:rsidRDefault="003F2008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Dyżur instytutowy</w:t>
            </w:r>
          </w:p>
        </w:tc>
        <w:tc>
          <w:tcPr>
            <w:tcW w:w="2038" w:type="dxa"/>
            <w:gridSpan w:val="2"/>
            <w:vAlign w:val="center"/>
          </w:tcPr>
          <w:p w14:paraId="7DFAD093" w14:textId="77777777" w:rsidR="003F2008" w:rsidRPr="00766173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766173">
              <w:rPr>
                <w:rFonts w:ascii="Times New Roman" w:hAnsi="Times New Roman" w:cs="Times New Roman"/>
                <w:b/>
                <w:bCs/>
                <w:lang w:val="it-IT"/>
              </w:rPr>
              <w:t>Seminaria:</w:t>
            </w:r>
          </w:p>
          <w:p w14:paraId="6F95C4C8" w14:textId="77777777" w:rsidR="003F2008" w:rsidRPr="00766173" w:rsidRDefault="003F2008" w:rsidP="00F437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6617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prof. O. Wasiuta</w:t>
            </w:r>
          </w:p>
          <w:p w14:paraId="5FAB0CB6" w14:textId="77777777" w:rsidR="003F2008" w:rsidRPr="00766173" w:rsidRDefault="003F2008" w:rsidP="00F437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6617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prof. S. Wasiuta</w:t>
            </w:r>
          </w:p>
          <w:p w14:paraId="40139D13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AD">
              <w:rPr>
                <w:rFonts w:ascii="Times New Roman" w:hAnsi="Times New Roman" w:cs="Times New Roman"/>
                <w:sz w:val="20"/>
                <w:szCs w:val="20"/>
              </w:rPr>
              <w:t>prof. R. Kopeć</w:t>
            </w:r>
          </w:p>
          <w:p w14:paraId="4B7DBE83" w14:textId="01C09773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6.03.co 2 tyg.</w:t>
            </w:r>
          </w:p>
          <w:p w14:paraId="3F1C8479" w14:textId="6FD2FA62" w:rsidR="003F2008" w:rsidRPr="00F4376C" w:rsidRDefault="003F2008" w:rsidP="003A075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4859DD76" w14:textId="7D63DE18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Ochrona in</w:t>
            </w:r>
            <w:r w:rsidR="00904132">
              <w:rPr>
                <w:rFonts w:ascii="Times New Roman" w:hAnsi="Times New Roman" w:cs="Times New Roman"/>
                <w:b/>
                <w:bCs/>
              </w:rPr>
              <w:t>frastruktury krytycznej państwa</w:t>
            </w:r>
          </w:p>
          <w:p w14:paraId="2538B31B" w14:textId="77777777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D.Zapiór</w:t>
            </w:r>
          </w:p>
          <w:p w14:paraId="7B4C26F1" w14:textId="77777777" w:rsidR="00904132" w:rsidRPr="00722CAD" w:rsidRDefault="00904132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2804D0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27.02</w:t>
            </w:r>
          </w:p>
          <w:p w14:paraId="4412ED66" w14:textId="68429159" w:rsidR="003F2008" w:rsidRPr="00EA0237" w:rsidRDefault="003F2008" w:rsidP="00F437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s.301N</w:t>
            </w:r>
          </w:p>
        </w:tc>
        <w:tc>
          <w:tcPr>
            <w:tcW w:w="1716" w:type="dxa"/>
            <w:gridSpan w:val="2"/>
            <w:vAlign w:val="center"/>
          </w:tcPr>
          <w:p w14:paraId="252A3AEC" w14:textId="77777777" w:rsidR="003F2008" w:rsidRPr="00F4376C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DAA3C6F" w14:textId="77777777" w:rsidR="003F2008" w:rsidRPr="00252550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008" w:rsidRPr="002D4CFB" w14:paraId="04EF9DF2" w14:textId="77777777" w:rsidTr="00EA0237">
        <w:trPr>
          <w:gridAfter w:val="1"/>
          <w:wAfter w:w="9" w:type="dxa"/>
          <w:trHeight w:val="416"/>
        </w:trPr>
        <w:tc>
          <w:tcPr>
            <w:tcW w:w="538" w:type="dxa"/>
            <w:vMerge/>
            <w:vAlign w:val="center"/>
          </w:tcPr>
          <w:p w14:paraId="76E62E39" w14:textId="337EDEDE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77882F99" w14:textId="275BF15E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931A735" w14:textId="04138E03" w:rsidR="003F2008" w:rsidRDefault="003F2008" w:rsidP="0090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Policja w systemie bezp</w:t>
            </w:r>
            <w:r w:rsidR="00904132">
              <w:rPr>
                <w:rFonts w:ascii="Times New Roman" w:hAnsi="Times New Roman" w:cs="Times New Roman"/>
                <w:b/>
                <w:bCs/>
              </w:rPr>
              <w:t>ieczeństwa wewnętrznego państwa</w:t>
            </w:r>
          </w:p>
          <w:p w14:paraId="7D3BC2EE" w14:textId="4385B39D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D. Hybś</w:t>
            </w:r>
          </w:p>
          <w:p w14:paraId="5F17D624" w14:textId="1426A49F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27.02</w:t>
            </w:r>
          </w:p>
          <w:p w14:paraId="29862880" w14:textId="77777777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</w:p>
          <w:p w14:paraId="10BE0930" w14:textId="3B5C8CD4" w:rsidR="003F2008" w:rsidRPr="00EA0237" w:rsidRDefault="003F2008" w:rsidP="00EA02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s.306</w:t>
            </w:r>
          </w:p>
        </w:tc>
        <w:tc>
          <w:tcPr>
            <w:tcW w:w="2151" w:type="dxa"/>
            <w:gridSpan w:val="2"/>
            <w:vMerge/>
            <w:vAlign w:val="center"/>
          </w:tcPr>
          <w:p w14:paraId="58C293D0" w14:textId="070C3032" w:rsidR="003F2008" w:rsidRPr="003549BC" w:rsidRDefault="003F2008" w:rsidP="007D1214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14:paraId="3BAD898D" w14:textId="77777777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1B6AE52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Współpraca w dziedzinie bezpieczeństwa międzynarodowego</w:t>
            </w:r>
          </w:p>
          <w:p w14:paraId="18C7589E" w14:textId="283DC2BC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P. Szeląg</w:t>
            </w:r>
          </w:p>
          <w:p w14:paraId="792B3FC7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27.02</w:t>
            </w:r>
          </w:p>
          <w:p w14:paraId="0B3BDF17" w14:textId="77777777" w:rsidR="00904132" w:rsidRDefault="00904132" w:rsidP="00F4376C">
            <w:pPr>
              <w:jc w:val="center"/>
              <w:rPr>
                <w:rFonts w:ascii="Times New Roman" w:hAnsi="Times New Roman" w:cs="Times New Roman"/>
              </w:rPr>
            </w:pPr>
          </w:p>
          <w:p w14:paraId="0B82AAC9" w14:textId="2354F018" w:rsidR="003F2008" w:rsidRPr="00EA0237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s.208N</w:t>
            </w:r>
          </w:p>
        </w:tc>
        <w:tc>
          <w:tcPr>
            <w:tcW w:w="1720" w:type="dxa"/>
            <w:gridSpan w:val="2"/>
            <w:vMerge/>
            <w:vAlign w:val="center"/>
          </w:tcPr>
          <w:p w14:paraId="2D1BB07D" w14:textId="0BDC669C" w:rsidR="003F2008" w:rsidRPr="00CD737C" w:rsidRDefault="003F2008" w:rsidP="009B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0EA9EF7" w14:textId="21591C75" w:rsidR="003F2008" w:rsidRPr="003549BC" w:rsidRDefault="003F2008" w:rsidP="004B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3E14A63" w14:textId="77777777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8B088E" w14:textId="1ACC8DF2" w:rsidR="00141802" w:rsidRDefault="00141802" w:rsidP="007D1214">
      <w:pPr>
        <w:rPr>
          <w:rFonts w:ascii="Times New Roman" w:hAnsi="Times New Roman" w:cs="Times New Roman"/>
        </w:rPr>
      </w:pPr>
    </w:p>
    <w:p w14:paraId="63A4608D" w14:textId="77777777" w:rsidR="00DC083B" w:rsidRDefault="00DC083B" w:rsidP="007D1214">
      <w:pPr>
        <w:rPr>
          <w:rFonts w:ascii="Times New Roman" w:hAnsi="Times New Roman" w:cs="Times New Roman"/>
        </w:rPr>
      </w:pPr>
    </w:p>
    <w:p w14:paraId="353BEC5A" w14:textId="77777777" w:rsidR="00EA0237" w:rsidRDefault="00EA0237" w:rsidP="007D1214">
      <w:pPr>
        <w:rPr>
          <w:rFonts w:ascii="Times New Roman" w:hAnsi="Times New Roman" w:cs="Times New Roman"/>
        </w:rPr>
      </w:pPr>
    </w:p>
    <w:p w14:paraId="56E7080B" w14:textId="77777777" w:rsidR="00EA0237" w:rsidRDefault="00EA0237" w:rsidP="007D1214">
      <w:pPr>
        <w:rPr>
          <w:rFonts w:ascii="Times New Roman" w:hAnsi="Times New Roman" w:cs="Times New Roman"/>
        </w:rPr>
      </w:pPr>
    </w:p>
    <w:p w14:paraId="3D784E5B" w14:textId="77777777" w:rsidR="00DC083B" w:rsidRDefault="00DC083B" w:rsidP="007D1214">
      <w:pPr>
        <w:rPr>
          <w:rFonts w:ascii="Times New Roman" w:hAnsi="Times New Roman" w:cs="Times New Roman"/>
        </w:rPr>
      </w:pPr>
    </w:p>
    <w:p w14:paraId="2B5DFAEA" w14:textId="77777777" w:rsidR="00DC083B" w:rsidRDefault="00DC083B" w:rsidP="007D1214">
      <w:pPr>
        <w:rPr>
          <w:rFonts w:ascii="Times New Roman" w:hAnsi="Times New Roman" w:cs="Times New Roman"/>
        </w:rPr>
      </w:pPr>
    </w:p>
    <w:p w14:paraId="0B7BF037" w14:textId="77777777" w:rsidR="00DC083B" w:rsidRPr="002D4CFB" w:rsidRDefault="00DC083B" w:rsidP="007D1214">
      <w:pPr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93"/>
        <w:gridCol w:w="938"/>
        <w:gridCol w:w="913"/>
        <w:gridCol w:w="906"/>
        <w:gridCol w:w="898"/>
        <w:gridCol w:w="909"/>
        <w:gridCol w:w="908"/>
        <w:gridCol w:w="909"/>
        <w:gridCol w:w="39"/>
        <w:gridCol w:w="881"/>
        <w:gridCol w:w="982"/>
        <w:gridCol w:w="844"/>
        <w:gridCol w:w="909"/>
        <w:gridCol w:w="909"/>
        <w:gridCol w:w="909"/>
        <w:gridCol w:w="909"/>
        <w:gridCol w:w="909"/>
        <w:gridCol w:w="12"/>
      </w:tblGrid>
      <w:tr w:rsidR="00EC13F7" w:rsidRPr="002D4CFB" w14:paraId="0539F974" w14:textId="77777777" w:rsidTr="00420639">
        <w:trPr>
          <w:trHeight w:val="509"/>
        </w:trPr>
        <w:tc>
          <w:tcPr>
            <w:tcW w:w="593" w:type="dxa"/>
            <w:vMerge w:val="restart"/>
            <w:textDirection w:val="btLr"/>
            <w:vAlign w:val="center"/>
          </w:tcPr>
          <w:p w14:paraId="2BD41FE8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lastRenderedPageBreak/>
              <w:t>Dzień/data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03D8C58D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2746" w:type="dxa"/>
            <w:gridSpan w:val="16"/>
            <w:vAlign w:val="center"/>
          </w:tcPr>
          <w:p w14:paraId="2E1F638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EC13F7" w:rsidRPr="002D4CFB" w14:paraId="0853B7DA" w14:textId="77777777" w:rsidTr="00420639">
        <w:trPr>
          <w:gridAfter w:val="1"/>
          <w:wAfter w:w="12" w:type="dxa"/>
          <w:trHeight w:val="434"/>
        </w:trPr>
        <w:tc>
          <w:tcPr>
            <w:tcW w:w="593" w:type="dxa"/>
            <w:vMerge/>
            <w:vAlign w:val="center"/>
          </w:tcPr>
          <w:p w14:paraId="1C238E9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1B21FA3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188F52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07" w:type="dxa"/>
            <w:gridSpan w:val="2"/>
            <w:vAlign w:val="center"/>
          </w:tcPr>
          <w:p w14:paraId="7E30FB6E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17" w:type="dxa"/>
            <w:gridSpan w:val="2"/>
            <w:vAlign w:val="center"/>
          </w:tcPr>
          <w:p w14:paraId="382AA24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902" w:type="dxa"/>
            <w:gridSpan w:val="3"/>
            <w:vAlign w:val="center"/>
          </w:tcPr>
          <w:p w14:paraId="569F36D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753" w:type="dxa"/>
            <w:gridSpan w:val="2"/>
            <w:vAlign w:val="center"/>
          </w:tcPr>
          <w:p w14:paraId="350865F2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818" w:type="dxa"/>
            <w:gridSpan w:val="2"/>
            <w:vAlign w:val="center"/>
          </w:tcPr>
          <w:p w14:paraId="1E3BCE7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18" w:type="dxa"/>
            <w:gridSpan w:val="2"/>
            <w:vAlign w:val="center"/>
          </w:tcPr>
          <w:p w14:paraId="776C144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EC13F7" w:rsidRPr="002D4CFB" w14:paraId="55883C13" w14:textId="77777777" w:rsidTr="00420639">
        <w:trPr>
          <w:gridAfter w:val="1"/>
          <w:wAfter w:w="12" w:type="dxa"/>
          <w:trHeight w:val="521"/>
        </w:trPr>
        <w:tc>
          <w:tcPr>
            <w:tcW w:w="593" w:type="dxa"/>
            <w:vMerge/>
            <w:vAlign w:val="center"/>
          </w:tcPr>
          <w:p w14:paraId="0EC0CCA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157743A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14:paraId="1B6B77F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906" w:type="dxa"/>
            <w:vAlign w:val="center"/>
          </w:tcPr>
          <w:p w14:paraId="04E558A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8.45-9.30</w:t>
            </w:r>
          </w:p>
        </w:tc>
        <w:tc>
          <w:tcPr>
            <w:tcW w:w="898" w:type="dxa"/>
            <w:vAlign w:val="center"/>
          </w:tcPr>
          <w:p w14:paraId="6D87D5E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9.45-10.30</w:t>
            </w:r>
          </w:p>
        </w:tc>
        <w:tc>
          <w:tcPr>
            <w:tcW w:w="909" w:type="dxa"/>
            <w:vAlign w:val="center"/>
          </w:tcPr>
          <w:p w14:paraId="0F264F8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908" w:type="dxa"/>
            <w:vAlign w:val="center"/>
          </w:tcPr>
          <w:p w14:paraId="4BC56F2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909" w:type="dxa"/>
            <w:vAlign w:val="center"/>
          </w:tcPr>
          <w:p w14:paraId="704693E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920" w:type="dxa"/>
            <w:gridSpan w:val="2"/>
            <w:vAlign w:val="center"/>
          </w:tcPr>
          <w:p w14:paraId="5EA498C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982" w:type="dxa"/>
            <w:vAlign w:val="center"/>
          </w:tcPr>
          <w:p w14:paraId="6B85C30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14.00-14.45</w:t>
            </w:r>
          </w:p>
        </w:tc>
        <w:tc>
          <w:tcPr>
            <w:tcW w:w="844" w:type="dxa"/>
            <w:vAlign w:val="center"/>
          </w:tcPr>
          <w:p w14:paraId="0597373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909" w:type="dxa"/>
            <w:vAlign w:val="center"/>
          </w:tcPr>
          <w:p w14:paraId="152CF1E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15.45-16.30</w:t>
            </w:r>
          </w:p>
        </w:tc>
        <w:tc>
          <w:tcPr>
            <w:tcW w:w="909" w:type="dxa"/>
            <w:vAlign w:val="center"/>
          </w:tcPr>
          <w:p w14:paraId="7848C6A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16.45-17.30</w:t>
            </w:r>
          </w:p>
        </w:tc>
        <w:tc>
          <w:tcPr>
            <w:tcW w:w="909" w:type="dxa"/>
            <w:vAlign w:val="center"/>
          </w:tcPr>
          <w:p w14:paraId="1AF9635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17.30-18.15</w:t>
            </w:r>
          </w:p>
        </w:tc>
        <w:tc>
          <w:tcPr>
            <w:tcW w:w="909" w:type="dxa"/>
            <w:vAlign w:val="center"/>
          </w:tcPr>
          <w:p w14:paraId="6C659BE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18.30-19.15</w:t>
            </w:r>
          </w:p>
        </w:tc>
        <w:tc>
          <w:tcPr>
            <w:tcW w:w="909" w:type="dxa"/>
            <w:vAlign w:val="center"/>
          </w:tcPr>
          <w:p w14:paraId="111B0B2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19.15-20.00</w:t>
            </w:r>
          </w:p>
        </w:tc>
      </w:tr>
      <w:tr w:rsidR="00420639" w:rsidRPr="002D4CFB" w14:paraId="79C5160D" w14:textId="77777777" w:rsidTr="00420639">
        <w:trPr>
          <w:gridAfter w:val="1"/>
          <w:wAfter w:w="12" w:type="dxa"/>
          <w:trHeight w:val="2564"/>
        </w:trPr>
        <w:tc>
          <w:tcPr>
            <w:tcW w:w="593" w:type="dxa"/>
            <w:vMerge w:val="restart"/>
            <w:textDirection w:val="btLr"/>
            <w:vAlign w:val="center"/>
          </w:tcPr>
          <w:p w14:paraId="66757B5E" w14:textId="634C0575" w:rsidR="00420639" w:rsidRPr="002D4CFB" w:rsidRDefault="00420639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Piątek (</w:t>
            </w:r>
            <w:r>
              <w:rPr>
                <w:rFonts w:ascii="Times New Roman" w:hAnsi="Times New Roman" w:cs="Times New Roman"/>
                <w:b/>
              </w:rPr>
              <w:t>zdalnie)</w:t>
            </w:r>
          </w:p>
        </w:tc>
        <w:tc>
          <w:tcPr>
            <w:tcW w:w="938" w:type="dxa"/>
            <w:vMerge w:val="restart"/>
            <w:vAlign w:val="center"/>
          </w:tcPr>
          <w:p w14:paraId="440AB684" w14:textId="34B13949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BWiAP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12B64117" w14:textId="021DDFAF" w:rsidR="00420639" w:rsidRDefault="00420639" w:rsidP="00904132">
            <w:pPr>
              <w:rPr>
                <w:rFonts w:ascii="Times New Roman" w:hAnsi="Times New Roman" w:cs="Times New Roman"/>
              </w:rPr>
            </w:pPr>
          </w:p>
          <w:p w14:paraId="74EBDAA8" w14:textId="4F1AFECF" w:rsidR="00420639" w:rsidRDefault="00420639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Ochrona infrastruktury krytycznej państwa</w:t>
            </w:r>
          </w:p>
          <w:p w14:paraId="59AE3AEB" w14:textId="325925EB" w:rsidR="00904132" w:rsidRDefault="00C5609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Dr Ł. Czekaj</w:t>
            </w:r>
          </w:p>
          <w:p w14:paraId="17304DEE" w14:textId="77777777" w:rsidR="00420639" w:rsidRPr="00904132" w:rsidRDefault="00420639" w:rsidP="00F437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4132">
              <w:rPr>
                <w:rFonts w:ascii="Times New Roman" w:hAnsi="Times New Roman" w:cs="Times New Roman"/>
                <w:bCs/>
              </w:rPr>
              <w:t>Co tydzień od 28.02.</w:t>
            </w:r>
          </w:p>
          <w:p w14:paraId="35723067" w14:textId="332A5058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 w:rsidRPr="00904132">
              <w:rPr>
                <w:rFonts w:ascii="Times New Roman" w:hAnsi="Times New Roman" w:cs="Times New Roman"/>
                <w:bCs/>
              </w:rPr>
              <w:t>(10 h)</w:t>
            </w:r>
          </w:p>
        </w:tc>
        <w:tc>
          <w:tcPr>
            <w:tcW w:w="3663" w:type="dxa"/>
            <w:gridSpan w:val="5"/>
            <w:vAlign w:val="center"/>
          </w:tcPr>
          <w:p w14:paraId="430432EB" w14:textId="02A167F0" w:rsidR="00420639" w:rsidRDefault="00904132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Konflikty wyznaniowe i etniczne</w:t>
            </w:r>
          </w:p>
          <w:p w14:paraId="4CB76163" w14:textId="77777777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Zdeb</w:t>
            </w:r>
          </w:p>
          <w:p w14:paraId="051D0E19" w14:textId="77777777" w:rsidR="00904132" w:rsidRPr="00EC4A4C" w:rsidRDefault="00904132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B95E35" w14:textId="589FDCF9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tydzień od 28.02. do 28.03.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14:paraId="31446281" w14:textId="7D8CC153" w:rsidR="00420639" w:rsidRDefault="00420639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Policja w systemie bezp</w:t>
            </w:r>
            <w:r w:rsidR="00904132">
              <w:rPr>
                <w:rFonts w:ascii="Times New Roman" w:hAnsi="Times New Roman" w:cs="Times New Roman"/>
                <w:b/>
                <w:bCs/>
              </w:rPr>
              <w:t>ieczeństwa wewnętrznego państwa</w:t>
            </w:r>
          </w:p>
          <w:p w14:paraId="1BE196E0" w14:textId="68A871DD" w:rsidR="00904132" w:rsidRPr="00904132" w:rsidRDefault="0012317F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D. Hybś</w:t>
            </w:r>
          </w:p>
          <w:p w14:paraId="2A60101D" w14:textId="2783B286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tydzień od 28.02.</w:t>
            </w:r>
          </w:p>
        </w:tc>
        <w:tc>
          <w:tcPr>
            <w:tcW w:w="1753" w:type="dxa"/>
            <w:gridSpan w:val="2"/>
            <w:vAlign w:val="center"/>
          </w:tcPr>
          <w:p w14:paraId="425701DA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EEECF74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A996504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639" w:rsidRPr="002D4CFB" w14:paraId="0E44E9FA" w14:textId="77777777" w:rsidTr="00420639">
        <w:trPr>
          <w:gridAfter w:val="1"/>
          <w:wAfter w:w="12" w:type="dxa"/>
          <w:trHeight w:val="566"/>
        </w:trPr>
        <w:tc>
          <w:tcPr>
            <w:tcW w:w="593" w:type="dxa"/>
            <w:vMerge/>
            <w:vAlign w:val="center"/>
          </w:tcPr>
          <w:p w14:paraId="18EBFB7E" w14:textId="3865BD75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301BD389" w14:textId="6667F9E5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543FC533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gridSpan w:val="5"/>
            <w:vAlign w:val="center"/>
          </w:tcPr>
          <w:p w14:paraId="1EF84661" w14:textId="7B6411A1" w:rsidR="00420639" w:rsidRDefault="00420639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Organizacje pozarządowe w systemi</w:t>
            </w:r>
            <w:r w:rsidR="00C21FCA">
              <w:rPr>
                <w:rFonts w:ascii="Times New Roman" w:hAnsi="Times New Roman" w:cs="Times New Roman"/>
                <w:b/>
                <w:bCs/>
              </w:rPr>
              <w:t>e</w:t>
            </w:r>
            <w:r w:rsidR="00904132">
              <w:rPr>
                <w:rFonts w:ascii="Times New Roman" w:hAnsi="Times New Roman" w:cs="Times New Roman"/>
                <w:b/>
                <w:bCs/>
              </w:rPr>
              <w:t xml:space="preserve"> bezpieczeństwa państwa</w:t>
            </w:r>
          </w:p>
          <w:p w14:paraId="490540CD" w14:textId="11BC1F27" w:rsidR="00904132" w:rsidRPr="00904132" w:rsidRDefault="00C56098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Jach-Chrząszcz</w:t>
            </w:r>
            <w:bookmarkStart w:id="0" w:name="_GoBack"/>
            <w:bookmarkEnd w:id="0"/>
          </w:p>
          <w:p w14:paraId="276144D2" w14:textId="35B0BF18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4.04. do 15.05 co tydzień</w:t>
            </w:r>
          </w:p>
        </w:tc>
        <w:tc>
          <w:tcPr>
            <w:tcW w:w="1863" w:type="dxa"/>
            <w:gridSpan w:val="2"/>
            <w:vMerge/>
            <w:vAlign w:val="center"/>
          </w:tcPr>
          <w:p w14:paraId="5999FA37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0320E63A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202CF52C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7C65201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D0C7CF" w14:textId="6993E74A" w:rsidR="008B0F2F" w:rsidRPr="002D4CFB" w:rsidRDefault="008B0F2F" w:rsidP="00DA26E4">
      <w:pPr>
        <w:rPr>
          <w:rFonts w:ascii="Times New Roman" w:hAnsi="Times New Roman" w:cs="Times New Roman"/>
        </w:rPr>
      </w:pPr>
    </w:p>
    <w:sectPr w:rsidR="008B0F2F" w:rsidRPr="002D4CFB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AA727" w14:textId="77777777" w:rsidR="005901C6" w:rsidRDefault="005901C6" w:rsidP="00311F9D">
      <w:pPr>
        <w:spacing w:after="0" w:line="240" w:lineRule="auto"/>
      </w:pPr>
      <w:r>
        <w:separator/>
      </w:r>
    </w:p>
  </w:endnote>
  <w:endnote w:type="continuationSeparator" w:id="0">
    <w:p w14:paraId="52C0D9E4" w14:textId="77777777" w:rsidR="005901C6" w:rsidRDefault="005901C6" w:rsidP="0031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AD864" w14:textId="77777777" w:rsidR="005901C6" w:rsidRDefault="005901C6" w:rsidP="00311F9D">
      <w:pPr>
        <w:spacing w:after="0" w:line="240" w:lineRule="auto"/>
      </w:pPr>
      <w:r>
        <w:separator/>
      </w:r>
    </w:p>
  </w:footnote>
  <w:footnote w:type="continuationSeparator" w:id="0">
    <w:p w14:paraId="74F2902A" w14:textId="77777777" w:rsidR="005901C6" w:rsidRDefault="005901C6" w:rsidP="00311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22342"/>
    <w:rsid w:val="000976ED"/>
    <w:rsid w:val="001058E7"/>
    <w:rsid w:val="0012317F"/>
    <w:rsid w:val="00137D25"/>
    <w:rsid w:val="00141802"/>
    <w:rsid w:val="00155D9E"/>
    <w:rsid w:val="00173E9D"/>
    <w:rsid w:val="001A3880"/>
    <w:rsid w:val="001D3A3A"/>
    <w:rsid w:val="00235AC8"/>
    <w:rsid w:val="00252550"/>
    <w:rsid w:val="0029092F"/>
    <w:rsid w:val="002935D5"/>
    <w:rsid w:val="002B4610"/>
    <w:rsid w:val="002D4CFB"/>
    <w:rsid w:val="002F242D"/>
    <w:rsid w:val="00306A3C"/>
    <w:rsid w:val="00311F9D"/>
    <w:rsid w:val="003463C5"/>
    <w:rsid w:val="003549BC"/>
    <w:rsid w:val="003A0759"/>
    <w:rsid w:val="003C1850"/>
    <w:rsid w:val="003F2008"/>
    <w:rsid w:val="00420639"/>
    <w:rsid w:val="00431ECE"/>
    <w:rsid w:val="0044607C"/>
    <w:rsid w:val="00461DAB"/>
    <w:rsid w:val="004668C5"/>
    <w:rsid w:val="004B0CC2"/>
    <w:rsid w:val="00520826"/>
    <w:rsid w:val="00537D11"/>
    <w:rsid w:val="0058434B"/>
    <w:rsid w:val="005901C6"/>
    <w:rsid w:val="005D797F"/>
    <w:rsid w:val="00652E82"/>
    <w:rsid w:val="00655AEF"/>
    <w:rsid w:val="00656075"/>
    <w:rsid w:val="00680079"/>
    <w:rsid w:val="00686FCA"/>
    <w:rsid w:val="006C3699"/>
    <w:rsid w:val="0073150D"/>
    <w:rsid w:val="00751764"/>
    <w:rsid w:val="0076256B"/>
    <w:rsid w:val="00766173"/>
    <w:rsid w:val="007C09F1"/>
    <w:rsid w:val="007C20B0"/>
    <w:rsid w:val="007C4A4E"/>
    <w:rsid w:val="007D1214"/>
    <w:rsid w:val="007D6C0B"/>
    <w:rsid w:val="0080371E"/>
    <w:rsid w:val="00813E7A"/>
    <w:rsid w:val="00821068"/>
    <w:rsid w:val="008358C5"/>
    <w:rsid w:val="00852407"/>
    <w:rsid w:val="008B0F2F"/>
    <w:rsid w:val="008E4804"/>
    <w:rsid w:val="008E7A4F"/>
    <w:rsid w:val="00904132"/>
    <w:rsid w:val="00922F68"/>
    <w:rsid w:val="00960CAC"/>
    <w:rsid w:val="009A0603"/>
    <w:rsid w:val="009A2111"/>
    <w:rsid w:val="009A63A3"/>
    <w:rsid w:val="009B0A2F"/>
    <w:rsid w:val="009B5C17"/>
    <w:rsid w:val="00A63E55"/>
    <w:rsid w:val="00A7386E"/>
    <w:rsid w:val="00A94354"/>
    <w:rsid w:val="00AD15A1"/>
    <w:rsid w:val="00AE50B0"/>
    <w:rsid w:val="00B30B03"/>
    <w:rsid w:val="00B5474F"/>
    <w:rsid w:val="00B81D02"/>
    <w:rsid w:val="00BD3135"/>
    <w:rsid w:val="00C02BAD"/>
    <w:rsid w:val="00C21FCA"/>
    <w:rsid w:val="00C56098"/>
    <w:rsid w:val="00C83AF1"/>
    <w:rsid w:val="00CA574D"/>
    <w:rsid w:val="00CA6A33"/>
    <w:rsid w:val="00CD737C"/>
    <w:rsid w:val="00D03CA4"/>
    <w:rsid w:val="00D26A76"/>
    <w:rsid w:val="00D5184E"/>
    <w:rsid w:val="00D73BAC"/>
    <w:rsid w:val="00DA26E4"/>
    <w:rsid w:val="00DB329A"/>
    <w:rsid w:val="00DC083B"/>
    <w:rsid w:val="00DD22CA"/>
    <w:rsid w:val="00E212EB"/>
    <w:rsid w:val="00E41D18"/>
    <w:rsid w:val="00EA0237"/>
    <w:rsid w:val="00EB5C89"/>
    <w:rsid w:val="00EC13F7"/>
    <w:rsid w:val="00EC4A4C"/>
    <w:rsid w:val="00F4376C"/>
    <w:rsid w:val="00F62E8B"/>
    <w:rsid w:val="00F66565"/>
    <w:rsid w:val="00F72469"/>
    <w:rsid w:val="00F73304"/>
    <w:rsid w:val="00F840B2"/>
    <w:rsid w:val="00F928F8"/>
    <w:rsid w:val="00FA3E46"/>
    <w:rsid w:val="00FD76A0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41F"/>
  <w15:docId w15:val="{9A8B66C4-8F72-45E4-8A0E-0926F0D4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F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F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42D3-A5A3-4A69-BDEC-159A594D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INOBsekr1</dc:creator>
  <cp:lastModifiedBy>Użytkownik systemu Windows</cp:lastModifiedBy>
  <cp:revision>29</cp:revision>
  <dcterms:created xsi:type="dcterms:W3CDTF">2024-02-14T06:27:00Z</dcterms:created>
  <dcterms:modified xsi:type="dcterms:W3CDTF">2025-02-06T08:26:00Z</dcterms:modified>
</cp:coreProperties>
</file>