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49" w:rsidRPr="00DB6E48" w:rsidRDefault="007A4C49" w:rsidP="007A4C49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NARODOWE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>II</w:t>
      </w:r>
      <w:r w:rsidRPr="008B0F2F">
        <w:rPr>
          <w:b/>
          <w:sz w:val="24"/>
          <w:szCs w:val="24"/>
        </w:rPr>
        <w:t>, (studia niestacjonarne) drugiego stopnia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6"/>
        <w:gridCol w:w="931"/>
        <w:gridCol w:w="932"/>
        <w:gridCol w:w="931"/>
        <w:gridCol w:w="931"/>
        <w:gridCol w:w="932"/>
        <w:gridCol w:w="931"/>
        <w:gridCol w:w="931"/>
        <w:gridCol w:w="931"/>
        <w:gridCol w:w="931"/>
        <w:gridCol w:w="932"/>
        <w:gridCol w:w="931"/>
        <w:gridCol w:w="931"/>
        <w:gridCol w:w="931"/>
        <w:gridCol w:w="13"/>
      </w:tblGrid>
      <w:tr w:rsidR="007A4C49" w:rsidTr="005233D9">
        <w:trPr>
          <w:trHeight w:val="509"/>
        </w:trPr>
        <w:tc>
          <w:tcPr>
            <w:tcW w:w="1232" w:type="dxa"/>
            <w:vMerge w:val="restart"/>
          </w:tcPr>
          <w:p w:rsidR="007A4C49" w:rsidRDefault="007A4C49" w:rsidP="007A4C49">
            <w:pPr>
              <w:jc w:val="center"/>
              <w:rPr>
                <w:b/>
              </w:rPr>
            </w:pPr>
          </w:p>
          <w:p w:rsidR="007A4C49" w:rsidRDefault="007A4C49" w:rsidP="007A4C49">
            <w:pPr>
              <w:jc w:val="center"/>
              <w:rPr>
                <w:b/>
              </w:rPr>
            </w:pPr>
          </w:p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7A4C49" w:rsidTr="005233D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7A4C49" w:rsidRPr="00A7386E" w:rsidRDefault="007A4C49" w:rsidP="007A4C49">
            <w:pPr>
              <w:jc w:val="center"/>
            </w:pPr>
          </w:p>
        </w:tc>
        <w:tc>
          <w:tcPr>
            <w:tcW w:w="1857" w:type="dxa"/>
            <w:gridSpan w:val="2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3" w:type="dxa"/>
            <w:gridSpan w:val="2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3" w:type="dxa"/>
            <w:gridSpan w:val="2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7A4C49" w:rsidRPr="008B0F2F" w:rsidRDefault="007A4C49" w:rsidP="007A4C4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7A4C49" w:rsidTr="005233D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7A4C49" w:rsidRPr="00A7386E" w:rsidRDefault="007A4C49" w:rsidP="007A4C49">
            <w:pPr>
              <w:jc w:val="center"/>
            </w:pPr>
          </w:p>
        </w:tc>
        <w:tc>
          <w:tcPr>
            <w:tcW w:w="926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2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2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7A4C49" w:rsidRPr="008B0F2F" w:rsidRDefault="007A4C49" w:rsidP="007A4C4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7A4C49" w:rsidTr="005233D9">
        <w:trPr>
          <w:gridAfter w:val="1"/>
          <w:wAfter w:w="13" w:type="dxa"/>
          <w:trHeight w:val="668"/>
        </w:trPr>
        <w:tc>
          <w:tcPr>
            <w:tcW w:w="1232" w:type="dxa"/>
            <w:vMerge w:val="restart"/>
          </w:tcPr>
          <w:p w:rsidR="007A4C49" w:rsidRDefault="007A4C49" w:rsidP="007A4C49">
            <w:pPr>
              <w:jc w:val="center"/>
            </w:pPr>
          </w:p>
          <w:p w:rsidR="007A4C49" w:rsidRDefault="007A4C49" w:rsidP="007A4C49">
            <w:pPr>
              <w:jc w:val="center"/>
            </w:pPr>
            <w:r>
              <w:t>26.04</w:t>
            </w:r>
          </w:p>
          <w:p w:rsidR="007A4C49" w:rsidRDefault="007A4C49" w:rsidP="007A4C49">
            <w:pPr>
              <w:jc w:val="center"/>
            </w:pPr>
            <w:r>
              <w:t>Piątek</w:t>
            </w:r>
          </w:p>
          <w:p w:rsidR="007A4C49" w:rsidRDefault="007A4C49" w:rsidP="007A4C49">
            <w:pPr>
              <w:jc w:val="center"/>
            </w:pPr>
            <w:r>
              <w:t>online</w:t>
            </w:r>
          </w:p>
        </w:tc>
        <w:tc>
          <w:tcPr>
            <w:tcW w:w="926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4656" w:type="dxa"/>
            <w:gridSpan w:val="5"/>
            <w:shd w:val="clear" w:color="auto" w:fill="E2EFD9" w:themeFill="accent6" w:themeFillTint="33"/>
            <w:vAlign w:val="center"/>
          </w:tcPr>
          <w:p w:rsidR="007A4C49" w:rsidRDefault="007A4C49" w:rsidP="007A4C49">
            <w:pPr>
              <w:jc w:val="center"/>
            </w:pPr>
            <w:r>
              <w:t>Prof. R. Kochnowski</w:t>
            </w:r>
          </w:p>
          <w:p w:rsidR="007A4C49" w:rsidRPr="00F5493F" w:rsidRDefault="007A4C49" w:rsidP="007A4C49">
            <w:pPr>
              <w:jc w:val="center"/>
              <w:rPr>
                <w:i/>
              </w:rPr>
            </w:pPr>
            <w:r w:rsidRPr="00F5493F">
              <w:rPr>
                <w:i/>
              </w:rPr>
              <w:t>Gotowość obronna RP</w:t>
            </w:r>
          </w:p>
          <w:p w:rsidR="007A4C49" w:rsidRDefault="007A4C49" w:rsidP="007A4C49">
            <w:pPr>
              <w:jc w:val="center"/>
            </w:pPr>
            <w:r>
              <w:t xml:space="preserve">W 10/10 </w:t>
            </w:r>
            <w:proofErr w:type="spellStart"/>
            <w:r w:rsidRPr="00F5493F">
              <w:rPr>
                <w:highlight w:val="yellow"/>
              </w:rPr>
              <w:t>ZBiO</w:t>
            </w:r>
            <w:proofErr w:type="spellEnd"/>
            <w:r>
              <w:t xml:space="preserve"> (zdalnie)</w:t>
            </w:r>
          </w:p>
        </w:tc>
      </w:tr>
      <w:tr w:rsidR="007A4C49" w:rsidTr="005233D9">
        <w:trPr>
          <w:gridAfter w:val="1"/>
          <w:wAfter w:w="13" w:type="dxa"/>
          <w:trHeight w:val="691"/>
        </w:trPr>
        <w:tc>
          <w:tcPr>
            <w:tcW w:w="1232" w:type="dxa"/>
            <w:vMerge/>
          </w:tcPr>
          <w:p w:rsidR="007A4C49" w:rsidRDefault="007A4C49" w:rsidP="007A4C49">
            <w:pPr>
              <w:jc w:val="center"/>
            </w:pPr>
          </w:p>
        </w:tc>
        <w:tc>
          <w:tcPr>
            <w:tcW w:w="926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4656" w:type="dxa"/>
            <w:gridSpan w:val="5"/>
            <w:shd w:val="clear" w:color="auto" w:fill="E2EFD9" w:themeFill="accent6" w:themeFillTint="33"/>
          </w:tcPr>
          <w:p w:rsidR="007A4C49" w:rsidRDefault="007A4C49" w:rsidP="007A4C49">
            <w:pPr>
              <w:jc w:val="center"/>
            </w:pPr>
            <w:r>
              <w:t xml:space="preserve">Mgr J. </w:t>
            </w:r>
            <w:proofErr w:type="spellStart"/>
            <w:r>
              <w:t>Rokitowska</w:t>
            </w:r>
            <w:proofErr w:type="spellEnd"/>
          </w:p>
          <w:p w:rsidR="007A4C49" w:rsidRDefault="007A4C49" w:rsidP="007A4C49">
            <w:pPr>
              <w:jc w:val="center"/>
            </w:pPr>
            <w:r w:rsidRPr="00796C7C">
              <w:rPr>
                <w:i/>
              </w:rPr>
              <w:t>Bezpieczeństwo i higiena pracy ucznia i nauczyciela</w:t>
            </w:r>
            <w:r>
              <w:t xml:space="preserve"> Ćw. 10/10 </w:t>
            </w:r>
            <w:proofErr w:type="spellStart"/>
            <w:r w:rsidRPr="00796C7C">
              <w:rPr>
                <w:highlight w:val="green"/>
              </w:rPr>
              <w:t>EiPB</w:t>
            </w:r>
            <w:proofErr w:type="spellEnd"/>
            <w:r>
              <w:t xml:space="preserve"> (zdalnie)</w:t>
            </w:r>
          </w:p>
        </w:tc>
      </w:tr>
      <w:tr w:rsidR="007A4C49" w:rsidTr="005233D9">
        <w:trPr>
          <w:gridAfter w:val="1"/>
          <w:wAfter w:w="13" w:type="dxa"/>
          <w:trHeight w:val="701"/>
        </w:trPr>
        <w:tc>
          <w:tcPr>
            <w:tcW w:w="1232" w:type="dxa"/>
            <w:vMerge/>
          </w:tcPr>
          <w:p w:rsidR="007A4C49" w:rsidRDefault="007A4C49" w:rsidP="007A4C49">
            <w:pPr>
              <w:jc w:val="center"/>
            </w:pPr>
          </w:p>
        </w:tc>
        <w:tc>
          <w:tcPr>
            <w:tcW w:w="926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4656" w:type="dxa"/>
            <w:gridSpan w:val="5"/>
            <w:shd w:val="clear" w:color="auto" w:fill="E2EFD9" w:themeFill="accent6" w:themeFillTint="33"/>
          </w:tcPr>
          <w:p w:rsidR="007A4C49" w:rsidRDefault="007A4C49" w:rsidP="007A4C49">
            <w:pPr>
              <w:jc w:val="center"/>
            </w:pPr>
            <w:r>
              <w:t>Prof. O. Wasiuta</w:t>
            </w:r>
          </w:p>
          <w:p w:rsidR="007A4C49" w:rsidRDefault="007A4C49" w:rsidP="007A4C49">
            <w:pPr>
              <w:jc w:val="center"/>
            </w:pPr>
            <w:r w:rsidRPr="00620005">
              <w:rPr>
                <w:i/>
              </w:rPr>
              <w:t>Manipulowanie informacją w mediach elementem wojny hybrydowej</w:t>
            </w:r>
            <w:r w:rsidRPr="00620005">
              <w:t xml:space="preserve"> </w:t>
            </w:r>
            <w:r>
              <w:t xml:space="preserve">Ćw. 5/10 </w:t>
            </w:r>
            <w:r w:rsidRPr="00620005">
              <w:rPr>
                <w:highlight w:val="cyan"/>
              </w:rPr>
              <w:t>BI</w:t>
            </w:r>
            <w:r>
              <w:t xml:space="preserve"> (zdalnie)</w:t>
            </w:r>
          </w:p>
        </w:tc>
      </w:tr>
      <w:tr w:rsidR="007A4C49" w:rsidTr="005233D9">
        <w:trPr>
          <w:gridAfter w:val="1"/>
          <w:wAfter w:w="13" w:type="dxa"/>
          <w:trHeight w:val="569"/>
        </w:trPr>
        <w:tc>
          <w:tcPr>
            <w:tcW w:w="1232" w:type="dxa"/>
            <w:vMerge w:val="restart"/>
          </w:tcPr>
          <w:p w:rsidR="007A4C49" w:rsidRDefault="007A4C49" w:rsidP="007A4C49">
            <w:pPr>
              <w:jc w:val="center"/>
            </w:pPr>
          </w:p>
          <w:p w:rsidR="007A4C49" w:rsidRDefault="007A4C49" w:rsidP="007A4C49">
            <w:pPr>
              <w:jc w:val="center"/>
            </w:pPr>
            <w:r>
              <w:t>27.04</w:t>
            </w:r>
          </w:p>
          <w:p w:rsidR="007A4C49" w:rsidRDefault="007A4C49" w:rsidP="007A4C49">
            <w:pPr>
              <w:jc w:val="center"/>
            </w:pPr>
            <w:r>
              <w:t>sobota</w:t>
            </w:r>
          </w:p>
        </w:tc>
        <w:tc>
          <w:tcPr>
            <w:tcW w:w="4651" w:type="dxa"/>
            <w:gridSpan w:val="5"/>
            <w:shd w:val="clear" w:color="auto" w:fill="E2EFD9" w:themeFill="accent6" w:themeFillTint="33"/>
          </w:tcPr>
          <w:p w:rsidR="007A4C49" w:rsidRDefault="007A4C49" w:rsidP="007A4C49">
            <w:pPr>
              <w:jc w:val="center"/>
            </w:pPr>
            <w:r>
              <w:t>Prof. R. Kochnowski</w:t>
            </w:r>
          </w:p>
          <w:p w:rsidR="007A4C49" w:rsidRPr="00F5493F" w:rsidRDefault="007A4C49" w:rsidP="007A4C49">
            <w:pPr>
              <w:jc w:val="center"/>
              <w:rPr>
                <w:i/>
              </w:rPr>
            </w:pPr>
            <w:r w:rsidRPr="00F5493F">
              <w:rPr>
                <w:i/>
              </w:rPr>
              <w:t>Gotowość obronna RP</w:t>
            </w:r>
          </w:p>
          <w:p w:rsidR="007A4C49" w:rsidRDefault="007A4C49" w:rsidP="007A4C49">
            <w:pPr>
              <w:jc w:val="center"/>
            </w:pPr>
            <w:r>
              <w:t xml:space="preserve">Ćw. 10/10 </w:t>
            </w:r>
            <w:proofErr w:type="spellStart"/>
            <w:r w:rsidRPr="00F5493F">
              <w:rPr>
                <w:highlight w:val="yellow"/>
              </w:rPr>
              <w:t>ZBiO</w:t>
            </w:r>
            <w:proofErr w:type="spellEnd"/>
            <w:r>
              <w:t xml:space="preserve"> (zdalnie)</w:t>
            </w: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</w:tr>
      <w:tr w:rsidR="007A4C49" w:rsidTr="005233D9">
        <w:trPr>
          <w:gridAfter w:val="1"/>
          <w:wAfter w:w="13" w:type="dxa"/>
          <w:trHeight w:val="536"/>
        </w:trPr>
        <w:tc>
          <w:tcPr>
            <w:tcW w:w="1232" w:type="dxa"/>
            <w:vMerge/>
          </w:tcPr>
          <w:p w:rsidR="007A4C49" w:rsidRDefault="007A4C49" w:rsidP="007A4C49">
            <w:pPr>
              <w:jc w:val="center"/>
            </w:pPr>
          </w:p>
        </w:tc>
        <w:tc>
          <w:tcPr>
            <w:tcW w:w="9307" w:type="dxa"/>
            <w:gridSpan w:val="10"/>
          </w:tcPr>
          <w:p w:rsidR="007A4C49" w:rsidRDefault="007A4C49" w:rsidP="007A4C49">
            <w:pPr>
              <w:jc w:val="center"/>
            </w:pPr>
            <w:r>
              <w:t>Prof. P. Wywiał</w:t>
            </w:r>
          </w:p>
          <w:p w:rsidR="007A4C49" w:rsidRPr="004C435B" w:rsidRDefault="007A4C49" w:rsidP="007A4C49">
            <w:pPr>
              <w:jc w:val="center"/>
              <w:rPr>
                <w:i/>
              </w:rPr>
            </w:pPr>
            <w:r w:rsidRPr="004C435B">
              <w:rPr>
                <w:i/>
              </w:rPr>
              <w:t>Przysposobienie obronne</w:t>
            </w:r>
          </w:p>
          <w:p w:rsidR="007A4C49" w:rsidRDefault="007A4C49" w:rsidP="007A4C49">
            <w:pPr>
              <w:jc w:val="center"/>
            </w:pPr>
            <w:r>
              <w:t xml:space="preserve">Ćw. 20/20 </w:t>
            </w:r>
            <w:proofErr w:type="spellStart"/>
            <w:r w:rsidRPr="004C435B">
              <w:rPr>
                <w:highlight w:val="green"/>
              </w:rPr>
              <w:t>EiPB</w:t>
            </w:r>
            <w:proofErr w:type="spellEnd"/>
            <w:r>
              <w:t xml:space="preserve"> (stacjonarnie)</w:t>
            </w:r>
            <w:r w:rsidR="00002DA6">
              <w:t xml:space="preserve"> s.308N</w:t>
            </w:r>
            <w:bookmarkStart w:id="0" w:name="_GoBack"/>
            <w:bookmarkEnd w:id="0"/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</w:tr>
      <w:tr w:rsidR="007A4C49" w:rsidTr="005233D9">
        <w:trPr>
          <w:gridAfter w:val="1"/>
          <w:wAfter w:w="13" w:type="dxa"/>
          <w:trHeight w:val="429"/>
        </w:trPr>
        <w:tc>
          <w:tcPr>
            <w:tcW w:w="1232" w:type="dxa"/>
            <w:vMerge/>
          </w:tcPr>
          <w:p w:rsidR="007A4C49" w:rsidRDefault="007A4C49" w:rsidP="007A4C49">
            <w:pPr>
              <w:jc w:val="center"/>
            </w:pPr>
          </w:p>
        </w:tc>
        <w:tc>
          <w:tcPr>
            <w:tcW w:w="926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4656" w:type="dxa"/>
            <w:gridSpan w:val="5"/>
            <w:shd w:val="clear" w:color="auto" w:fill="E2EFD9" w:themeFill="accent6" w:themeFillTint="33"/>
          </w:tcPr>
          <w:p w:rsidR="007A4C49" w:rsidRDefault="007A4C49" w:rsidP="007A4C49">
            <w:pPr>
              <w:jc w:val="center"/>
            </w:pPr>
            <w:r>
              <w:t>Mgr K. Czop</w:t>
            </w:r>
          </w:p>
          <w:p w:rsidR="007A4C49" w:rsidRPr="00C12944" w:rsidRDefault="007A4C49" w:rsidP="007A4C49">
            <w:pPr>
              <w:jc w:val="center"/>
              <w:rPr>
                <w:i/>
              </w:rPr>
            </w:pPr>
            <w:r w:rsidRPr="00C12944">
              <w:rPr>
                <w:i/>
              </w:rPr>
              <w:t>Edukacja dla bezpieczeństwa w sieci</w:t>
            </w:r>
          </w:p>
          <w:p w:rsidR="007A4C49" w:rsidRDefault="007A4C49" w:rsidP="007A4C49">
            <w:pPr>
              <w:jc w:val="center"/>
            </w:pPr>
            <w:r>
              <w:t xml:space="preserve">Ćw. 5/10 </w:t>
            </w:r>
            <w:r w:rsidRPr="00C12944">
              <w:rPr>
                <w:highlight w:val="cyan"/>
              </w:rPr>
              <w:t>BI</w:t>
            </w:r>
            <w:r>
              <w:t xml:space="preserve"> (zdalnie)</w:t>
            </w: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</w:tr>
      <w:tr w:rsidR="007A4C49" w:rsidTr="005233D9">
        <w:trPr>
          <w:gridAfter w:val="1"/>
          <w:wAfter w:w="13" w:type="dxa"/>
          <w:trHeight w:val="549"/>
        </w:trPr>
        <w:tc>
          <w:tcPr>
            <w:tcW w:w="1232" w:type="dxa"/>
            <w:vMerge w:val="restart"/>
          </w:tcPr>
          <w:p w:rsidR="007A4C49" w:rsidRDefault="007A4C49" w:rsidP="007A4C49">
            <w:pPr>
              <w:jc w:val="center"/>
            </w:pPr>
          </w:p>
          <w:p w:rsidR="007A4C49" w:rsidRDefault="007A4C49" w:rsidP="007A4C49">
            <w:pPr>
              <w:jc w:val="center"/>
            </w:pPr>
            <w:r>
              <w:t>28.04</w:t>
            </w:r>
          </w:p>
          <w:p w:rsidR="007A4C49" w:rsidRDefault="007A4C49" w:rsidP="007A4C49">
            <w:pPr>
              <w:jc w:val="center"/>
            </w:pPr>
            <w:r>
              <w:t>niedziela</w:t>
            </w:r>
          </w:p>
        </w:tc>
        <w:tc>
          <w:tcPr>
            <w:tcW w:w="926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</w:tr>
      <w:tr w:rsidR="007A4C49" w:rsidTr="005233D9">
        <w:trPr>
          <w:gridAfter w:val="1"/>
          <w:wAfter w:w="13" w:type="dxa"/>
          <w:trHeight w:val="571"/>
        </w:trPr>
        <w:tc>
          <w:tcPr>
            <w:tcW w:w="1232" w:type="dxa"/>
            <w:vMerge/>
          </w:tcPr>
          <w:p w:rsidR="007A4C49" w:rsidRDefault="007A4C49" w:rsidP="007A4C49">
            <w:pPr>
              <w:jc w:val="center"/>
            </w:pPr>
          </w:p>
        </w:tc>
        <w:tc>
          <w:tcPr>
            <w:tcW w:w="926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4656" w:type="dxa"/>
            <w:gridSpan w:val="5"/>
            <w:shd w:val="clear" w:color="auto" w:fill="E2EFD9" w:themeFill="accent6" w:themeFillTint="33"/>
          </w:tcPr>
          <w:p w:rsidR="007A4C49" w:rsidRDefault="007A4C49" w:rsidP="007A4C49">
            <w:pPr>
              <w:jc w:val="center"/>
            </w:pPr>
            <w:r>
              <w:t>Dr E. Włodarczyk</w:t>
            </w:r>
          </w:p>
          <w:p w:rsidR="007A4C49" w:rsidRPr="00E55A7C" w:rsidRDefault="007A4C49" w:rsidP="007A4C49">
            <w:pPr>
              <w:jc w:val="center"/>
              <w:rPr>
                <w:i/>
                <w:sz w:val="16"/>
                <w:szCs w:val="16"/>
              </w:rPr>
            </w:pPr>
            <w:r w:rsidRPr="00E55A7C">
              <w:rPr>
                <w:i/>
                <w:sz w:val="16"/>
                <w:szCs w:val="16"/>
              </w:rPr>
              <w:t>Dydaktyka edukacji dla bezpieczeństwa i przysposobienia obronnego dla szkoły podstawowej i ponadpodstawowej B</w:t>
            </w:r>
          </w:p>
          <w:p w:rsidR="007A4C49" w:rsidRDefault="007A4C49" w:rsidP="007A4C49">
            <w:pPr>
              <w:jc w:val="center"/>
            </w:pPr>
            <w:r>
              <w:t xml:space="preserve">Ćw. 30/60 </w:t>
            </w:r>
            <w:proofErr w:type="spellStart"/>
            <w:r w:rsidRPr="00E55A7C">
              <w:rPr>
                <w:highlight w:val="green"/>
              </w:rPr>
              <w:t>EiPB</w:t>
            </w:r>
            <w:proofErr w:type="spellEnd"/>
            <w:r>
              <w:t xml:space="preserve"> (zdalnie)</w:t>
            </w:r>
          </w:p>
        </w:tc>
        <w:tc>
          <w:tcPr>
            <w:tcW w:w="932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</w:tr>
      <w:tr w:rsidR="007A4C49" w:rsidTr="005233D9">
        <w:trPr>
          <w:gridAfter w:val="1"/>
          <w:wAfter w:w="13" w:type="dxa"/>
          <w:trHeight w:val="537"/>
        </w:trPr>
        <w:tc>
          <w:tcPr>
            <w:tcW w:w="1232" w:type="dxa"/>
            <w:vMerge/>
          </w:tcPr>
          <w:p w:rsidR="007A4C49" w:rsidRDefault="007A4C49" w:rsidP="007A4C49">
            <w:pPr>
              <w:jc w:val="center"/>
            </w:pPr>
          </w:p>
        </w:tc>
        <w:tc>
          <w:tcPr>
            <w:tcW w:w="926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  <w:tc>
          <w:tcPr>
            <w:tcW w:w="931" w:type="dxa"/>
          </w:tcPr>
          <w:p w:rsidR="007A4C49" w:rsidRDefault="007A4C49" w:rsidP="007A4C49">
            <w:pPr>
              <w:jc w:val="center"/>
            </w:pPr>
          </w:p>
        </w:tc>
      </w:tr>
    </w:tbl>
    <w:p w:rsidR="00384310" w:rsidRDefault="00384310" w:rsidP="007A4C49">
      <w:pPr>
        <w:jc w:val="center"/>
      </w:pPr>
    </w:p>
    <w:sectPr w:rsidR="00384310" w:rsidSect="007A4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D6"/>
    <w:rsid w:val="00002DA6"/>
    <w:rsid w:val="00384310"/>
    <w:rsid w:val="007A4C49"/>
    <w:rsid w:val="00A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4804-4D49-47A5-95BB-575DA7E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3</cp:revision>
  <dcterms:created xsi:type="dcterms:W3CDTF">2024-02-28T08:29:00Z</dcterms:created>
  <dcterms:modified xsi:type="dcterms:W3CDTF">2024-04-22T08:12:00Z</dcterms:modified>
</cp:coreProperties>
</file>