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286"/>
        <w:tblW w:w="15207" w:type="dxa"/>
        <w:tblLook w:val="04A0" w:firstRow="1" w:lastRow="0" w:firstColumn="1" w:lastColumn="0" w:noHBand="0" w:noVBand="1"/>
      </w:tblPr>
      <w:tblGrid>
        <w:gridCol w:w="1232"/>
        <w:gridCol w:w="922"/>
        <w:gridCol w:w="931"/>
        <w:gridCol w:w="931"/>
        <w:gridCol w:w="932"/>
        <w:gridCol w:w="931"/>
        <w:gridCol w:w="931"/>
        <w:gridCol w:w="932"/>
        <w:gridCol w:w="931"/>
        <w:gridCol w:w="931"/>
        <w:gridCol w:w="931"/>
        <w:gridCol w:w="931"/>
        <w:gridCol w:w="932"/>
        <w:gridCol w:w="931"/>
        <w:gridCol w:w="932"/>
        <w:gridCol w:w="932"/>
        <w:gridCol w:w="14"/>
      </w:tblGrid>
      <w:tr w:rsidR="00806F36" w:rsidTr="005233D9">
        <w:trPr>
          <w:trHeight w:val="509"/>
        </w:trPr>
        <w:tc>
          <w:tcPr>
            <w:tcW w:w="1232" w:type="dxa"/>
            <w:vMerge w:val="restart"/>
          </w:tcPr>
          <w:p w:rsidR="00806F36" w:rsidRDefault="00806F36" w:rsidP="005233D9">
            <w:pPr>
              <w:jc w:val="center"/>
              <w:rPr>
                <w:b/>
              </w:rPr>
            </w:pPr>
          </w:p>
          <w:p w:rsidR="00806F36" w:rsidRDefault="00806F36" w:rsidP="005233D9">
            <w:pPr>
              <w:jc w:val="center"/>
              <w:rPr>
                <w:b/>
              </w:rPr>
            </w:pPr>
          </w:p>
          <w:p w:rsidR="00806F36" w:rsidRPr="008B0F2F" w:rsidRDefault="00806F36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22" w:type="dxa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</w:p>
        </w:tc>
        <w:tc>
          <w:tcPr>
            <w:tcW w:w="13053" w:type="dxa"/>
            <w:gridSpan w:val="15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  <w:r>
              <w:rPr>
                <w:b/>
              </w:rPr>
              <w:t xml:space="preserve"> NOWEEEE</w:t>
            </w:r>
          </w:p>
        </w:tc>
      </w:tr>
      <w:tr w:rsidR="00806F36" w:rsidTr="005233D9">
        <w:trPr>
          <w:gridAfter w:val="1"/>
          <w:wAfter w:w="14" w:type="dxa"/>
          <w:trHeight w:val="434"/>
        </w:trPr>
        <w:tc>
          <w:tcPr>
            <w:tcW w:w="1232" w:type="dxa"/>
            <w:vMerge/>
          </w:tcPr>
          <w:p w:rsidR="00806F36" w:rsidRPr="00A7386E" w:rsidRDefault="00806F36" w:rsidP="005233D9">
            <w:pPr>
              <w:jc w:val="center"/>
            </w:pPr>
          </w:p>
        </w:tc>
        <w:tc>
          <w:tcPr>
            <w:tcW w:w="922" w:type="dxa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</w:p>
        </w:tc>
        <w:tc>
          <w:tcPr>
            <w:tcW w:w="1862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3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3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4" w:type="dxa"/>
            <w:gridSpan w:val="2"/>
          </w:tcPr>
          <w:p w:rsidR="00806F36" w:rsidRPr="008B0F2F" w:rsidRDefault="00806F36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06F36" w:rsidTr="005233D9">
        <w:trPr>
          <w:gridAfter w:val="1"/>
          <w:wAfter w:w="14" w:type="dxa"/>
          <w:trHeight w:val="266"/>
        </w:trPr>
        <w:tc>
          <w:tcPr>
            <w:tcW w:w="1232" w:type="dxa"/>
            <w:vMerge/>
          </w:tcPr>
          <w:p w:rsidR="00806F36" w:rsidRPr="00A7386E" w:rsidRDefault="00806F36" w:rsidP="005233D9">
            <w:pPr>
              <w:jc w:val="center"/>
            </w:pPr>
          </w:p>
        </w:tc>
        <w:tc>
          <w:tcPr>
            <w:tcW w:w="92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2" w:type="dxa"/>
          </w:tcPr>
          <w:p w:rsidR="00806F36" w:rsidRPr="008B0F2F" w:rsidRDefault="00806F36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806F36" w:rsidTr="005233D9">
        <w:trPr>
          <w:gridAfter w:val="1"/>
          <w:wAfter w:w="14" w:type="dxa"/>
          <w:trHeight w:val="821"/>
        </w:trPr>
        <w:tc>
          <w:tcPr>
            <w:tcW w:w="1232" w:type="dxa"/>
            <w:vMerge w:val="restart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26 IV</w:t>
            </w:r>
          </w:p>
        </w:tc>
        <w:tc>
          <w:tcPr>
            <w:tcW w:w="922" w:type="dxa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A1</w:t>
            </w: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2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2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4658" w:type="dxa"/>
            <w:gridSpan w:val="5"/>
            <w:vMerge w:val="restart"/>
          </w:tcPr>
          <w:p w:rsidR="00806F36" w:rsidRPr="00F047E8" w:rsidRDefault="00806F36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806F36" w:rsidRDefault="00806F36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Pierwsza pomoc przedmedyczna</w:t>
            </w:r>
          </w:p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Wykład</w:t>
            </w:r>
            <w:r w:rsidRPr="00F047E8">
              <w:rPr>
                <w:highlight w:val="yellow"/>
              </w:rPr>
              <w:t xml:space="preserve"> zdaln</w:t>
            </w:r>
            <w:r>
              <w:rPr>
                <w:highlight w:val="yellow"/>
              </w:rPr>
              <w:t>y</w:t>
            </w:r>
            <w:r w:rsidRPr="00F047E8">
              <w:rPr>
                <w:highlight w:val="yellow"/>
              </w:rPr>
              <w:t xml:space="preserve"> 5/</w:t>
            </w:r>
            <w:r>
              <w:rPr>
                <w:highlight w:val="yellow"/>
              </w:rPr>
              <w:t>5</w:t>
            </w:r>
          </w:p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Mgr Andrzej Ziarko</w:t>
            </w:r>
          </w:p>
        </w:tc>
      </w:tr>
      <w:tr w:rsidR="00806F36" w:rsidTr="005233D9">
        <w:trPr>
          <w:gridAfter w:val="1"/>
          <w:wAfter w:w="14" w:type="dxa"/>
          <w:trHeight w:val="326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A2</w:t>
            </w:r>
          </w:p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2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2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931" w:type="dxa"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4658" w:type="dxa"/>
            <w:gridSpan w:val="5"/>
            <w:vMerge/>
          </w:tcPr>
          <w:p w:rsidR="00806F36" w:rsidRPr="00F047E8" w:rsidRDefault="00806F36" w:rsidP="005233D9">
            <w:pPr>
              <w:jc w:val="center"/>
              <w:rPr>
                <w:highlight w:val="yellow"/>
              </w:rPr>
            </w:pPr>
          </w:p>
        </w:tc>
      </w:tr>
      <w:tr w:rsidR="00806F36" w:rsidTr="005233D9">
        <w:trPr>
          <w:gridAfter w:val="1"/>
          <w:wAfter w:w="14" w:type="dxa"/>
          <w:trHeight w:val="638"/>
        </w:trPr>
        <w:tc>
          <w:tcPr>
            <w:tcW w:w="1232" w:type="dxa"/>
            <w:vMerge w:val="restart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27 IV</w:t>
            </w:r>
          </w:p>
        </w:tc>
        <w:tc>
          <w:tcPr>
            <w:tcW w:w="922" w:type="dxa"/>
            <w:vMerge w:val="restart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A1</w:t>
            </w:r>
          </w:p>
        </w:tc>
        <w:tc>
          <w:tcPr>
            <w:tcW w:w="931" w:type="dxa"/>
            <w:vMerge w:val="restart"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1" w:type="dxa"/>
            <w:vMerge w:val="restart"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6519" w:type="dxa"/>
            <w:gridSpan w:val="7"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1" w:type="dxa"/>
            <w:vMerge w:val="restart"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2" w:type="dxa"/>
            <w:vMerge w:val="restart"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638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1" w:type="dxa"/>
            <w:vMerge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6519" w:type="dxa"/>
            <w:gridSpan w:val="7"/>
            <w:vMerge w:val="restart"/>
          </w:tcPr>
          <w:p w:rsidR="00806F36" w:rsidRDefault="00806F36" w:rsidP="005233D9">
            <w:pPr>
              <w:jc w:val="center"/>
              <w:rPr>
                <w:b/>
                <w:bCs/>
                <w:highlight w:val="magenta"/>
              </w:rPr>
            </w:pPr>
          </w:p>
          <w:p w:rsidR="00806F36" w:rsidRPr="00392D91" w:rsidRDefault="00806F36" w:rsidP="005233D9">
            <w:pPr>
              <w:jc w:val="center"/>
              <w:rPr>
                <w:b/>
                <w:bCs/>
                <w:highlight w:val="magenta"/>
              </w:rPr>
            </w:pPr>
            <w:r w:rsidRPr="00392D91">
              <w:rPr>
                <w:b/>
                <w:bCs/>
                <w:highlight w:val="magenta"/>
              </w:rPr>
              <w:t xml:space="preserve">Komunikacja interpersonalna – </w:t>
            </w:r>
            <w:r>
              <w:rPr>
                <w:b/>
                <w:bCs/>
                <w:highlight w:val="magenta"/>
              </w:rPr>
              <w:t>K2</w:t>
            </w:r>
          </w:p>
          <w:p w:rsidR="00806F36" w:rsidRPr="00392D91" w:rsidRDefault="00806F36" w:rsidP="005233D9">
            <w:pPr>
              <w:jc w:val="center"/>
              <w:rPr>
                <w:highlight w:val="magenta"/>
              </w:rPr>
            </w:pPr>
            <w:r w:rsidRPr="00392D91">
              <w:rPr>
                <w:highlight w:val="magenta"/>
              </w:rPr>
              <w:t xml:space="preserve">Ćwiczenia stacjonarne </w:t>
            </w:r>
            <w:r>
              <w:rPr>
                <w:highlight w:val="magenta"/>
              </w:rPr>
              <w:t>10</w:t>
            </w:r>
            <w:r w:rsidRPr="00392D91">
              <w:rPr>
                <w:highlight w:val="magenta"/>
              </w:rPr>
              <w:t>/10</w:t>
            </w:r>
          </w:p>
          <w:p w:rsidR="00806F36" w:rsidRDefault="00806F36" w:rsidP="005233D9">
            <w:pPr>
              <w:jc w:val="center"/>
              <w:rPr>
                <w:highlight w:val="magenta"/>
              </w:rPr>
            </w:pPr>
            <w:r w:rsidRPr="00392D91">
              <w:rPr>
                <w:highlight w:val="magenta"/>
              </w:rPr>
              <w:t>Dr hab. Małgorzata Bereźnicka, prof. UKEN</w:t>
            </w:r>
          </w:p>
          <w:p w:rsidR="00A7288D" w:rsidRPr="00EE2DB5" w:rsidRDefault="00A7288D" w:rsidP="005233D9">
            <w:pPr>
              <w:jc w:val="center"/>
              <w:rPr>
                <w:highlight w:val="cyan"/>
              </w:rPr>
            </w:pPr>
            <w:r>
              <w:rPr>
                <w:highlight w:val="magenta"/>
              </w:rPr>
              <w:t>s.208</w:t>
            </w:r>
            <w:r w:rsidR="00AF3F04">
              <w:rPr>
                <w:highlight w:val="magenta"/>
              </w:rPr>
              <w:t xml:space="preserve"> N</w:t>
            </w:r>
          </w:p>
        </w:tc>
        <w:tc>
          <w:tcPr>
            <w:tcW w:w="931" w:type="dxa"/>
            <w:vMerge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2" w:type="dxa"/>
            <w:vMerge/>
          </w:tcPr>
          <w:p w:rsidR="00806F36" w:rsidRPr="00EE2DB5" w:rsidRDefault="00806F36" w:rsidP="005233D9">
            <w:pPr>
              <w:jc w:val="center"/>
              <w:rPr>
                <w:highlight w:val="cyan"/>
              </w:rPr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611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  <w:vMerge w:val="restart"/>
          </w:tcPr>
          <w:p w:rsidR="00806F36" w:rsidRPr="00AB25FD" w:rsidRDefault="00806F36" w:rsidP="005233D9">
            <w:pPr>
              <w:jc w:val="center"/>
            </w:pPr>
          </w:p>
          <w:p w:rsidR="00806F36" w:rsidRPr="00AB25FD" w:rsidRDefault="00806F36" w:rsidP="005233D9">
            <w:pPr>
              <w:jc w:val="center"/>
            </w:pPr>
            <w:r w:rsidRPr="00AB25FD">
              <w:t>A2</w:t>
            </w: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6519" w:type="dxa"/>
            <w:gridSpan w:val="7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610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  <w:vMerge/>
          </w:tcPr>
          <w:p w:rsidR="00806F36" w:rsidRPr="00AB25FD" w:rsidRDefault="00806F36" w:rsidP="005233D9">
            <w:pPr>
              <w:jc w:val="center"/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6519" w:type="dxa"/>
            <w:gridSpan w:val="7"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893"/>
        </w:trPr>
        <w:tc>
          <w:tcPr>
            <w:tcW w:w="1232" w:type="dxa"/>
            <w:vMerge w:val="restart"/>
          </w:tcPr>
          <w:p w:rsidR="00806F36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28 IV</w:t>
            </w:r>
          </w:p>
        </w:tc>
        <w:tc>
          <w:tcPr>
            <w:tcW w:w="922" w:type="dxa"/>
            <w:vMerge w:val="restart"/>
          </w:tcPr>
          <w:p w:rsidR="00806F36" w:rsidRPr="00AB25FD" w:rsidRDefault="00806F36" w:rsidP="005233D9">
            <w:pPr>
              <w:jc w:val="center"/>
              <w:rPr>
                <w:b/>
                <w:bCs/>
              </w:rPr>
            </w:pPr>
          </w:p>
          <w:p w:rsidR="00806F36" w:rsidRPr="00AB25FD" w:rsidRDefault="00806F36" w:rsidP="005233D9">
            <w:pPr>
              <w:jc w:val="center"/>
            </w:pPr>
            <w:r>
              <w:t>A1</w:t>
            </w:r>
          </w:p>
        </w:tc>
        <w:tc>
          <w:tcPr>
            <w:tcW w:w="4656" w:type="dxa"/>
            <w:gridSpan w:val="5"/>
            <w:vMerge w:val="restart"/>
          </w:tcPr>
          <w:p w:rsidR="00806F36" w:rsidRDefault="00806F36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806F36" w:rsidRPr="00640D97" w:rsidRDefault="00806F36" w:rsidP="005233D9">
            <w:pPr>
              <w:jc w:val="center"/>
              <w:rPr>
                <w:b/>
                <w:bCs/>
              </w:rPr>
            </w:pPr>
            <w:r w:rsidRPr="00640D97">
              <w:rPr>
                <w:b/>
                <w:bCs/>
              </w:rPr>
              <w:t>Współczesne zagrożenia bezpieczeństwa narodowego</w:t>
            </w:r>
          </w:p>
          <w:p w:rsidR="00806F36" w:rsidRPr="00640D97" w:rsidRDefault="00806F36" w:rsidP="005233D9">
            <w:pPr>
              <w:jc w:val="center"/>
            </w:pPr>
            <w:r w:rsidRPr="00640D97">
              <w:t>Ćwiczenia stacjonarne 5/10</w:t>
            </w:r>
          </w:p>
          <w:p w:rsidR="00806F36" w:rsidRDefault="00806F36" w:rsidP="005233D9">
            <w:pPr>
              <w:jc w:val="center"/>
            </w:pPr>
            <w:r w:rsidRPr="00640D97">
              <w:t>Dr hab. Przemysław Wywiał, prof. UKEN</w:t>
            </w:r>
          </w:p>
          <w:p w:rsidR="00AF3F04" w:rsidRPr="00640D97" w:rsidRDefault="00AF3F04" w:rsidP="005233D9">
            <w:pPr>
              <w:jc w:val="center"/>
              <w:rPr>
                <w:b/>
                <w:bCs/>
              </w:rPr>
            </w:pPr>
            <w:r>
              <w:t>s.308N</w:t>
            </w:r>
          </w:p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:rsidR="00806F36" w:rsidRPr="002C53C5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 w:val="restart"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893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  <w:vMerge/>
          </w:tcPr>
          <w:p w:rsidR="00806F36" w:rsidRPr="00AB25FD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4656" w:type="dxa"/>
            <w:gridSpan w:val="5"/>
            <w:vMerge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:rsidR="00806F36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  <w:vMerge/>
          </w:tcPr>
          <w:p w:rsidR="00806F36" w:rsidRDefault="00806F36" w:rsidP="005233D9">
            <w:pPr>
              <w:jc w:val="center"/>
            </w:pPr>
          </w:p>
        </w:tc>
      </w:tr>
      <w:tr w:rsidR="00806F36" w:rsidTr="005233D9">
        <w:trPr>
          <w:gridAfter w:val="1"/>
          <w:wAfter w:w="14" w:type="dxa"/>
          <w:trHeight w:val="413"/>
        </w:trPr>
        <w:tc>
          <w:tcPr>
            <w:tcW w:w="1232" w:type="dxa"/>
            <w:vMerge/>
          </w:tcPr>
          <w:p w:rsidR="00806F36" w:rsidRDefault="00806F36" w:rsidP="005233D9">
            <w:pPr>
              <w:jc w:val="center"/>
            </w:pPr>
          </w:p>
        </w:tc>
        <w:tc>
          <w:tcPr>
            <w:tcW w:w="922" w:type="dxa"/>
          </w:tcPr>
          <w:p w:rsidR="00806F36" w:rsidRPr="00AB25FD" w:rsidRDefault="00806F36" w:rsidP="005233D9">
            <w:pPr>
              <w:jc w:val="center"/>
            </w:pPr>
          </w:p>
          <w:p w:rsidR="00806F36" w:rsidRDefault="00806F36" w:rsidP="005233D9">
            <w:pPr>
              <w:jc w:val="center"/>
            </w:pPr>
            <w:r>
              <w:t>A2</w:t>
            </w:r>
          </w:p>
          <w:p w:rsidR="00806F36" w:rsidRDefault="00806F36" w:rsidP="005233D9">
            <w:pPr>
              <w:jc w:val="center"/>
            </w:pPr>
          </w:p>
          <w:p w:rsidR="00806F36" w:rsidRPr="00AB25FD" w:rsidRDefault="00806F36" w:rsidP="005233D9">
            <w:pPr>
              <w:jc w:val="center"/>
            </w:pPr>
          </w:p>
        </w:tc>
        <w:tc>
          <w:tcPr>
            <w:tcW w:w="931" w:type="dxa"/>
          </w:tcPr>
          <w:p w:rsidR="00806F36" w:rsidRPr="00F055BA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F055BA" w:rsidRDefault="00806F36" w:rsidP="005233D9">
            <w:pPr>
              <w:jc w:val="center"/>
            </w:pPr>
          </w:p>
        </w:tc>
        <w:tc>
          <w:tcPr>
            <w:tcW w:w="932" w:type="dxa"/>
          </w:tcPr>
          <w:p w:rsidR="00806F36" w:rsidRDefault="00806F36" w:rsidP="005233D9">
            <w:pPr>
              <w:jc w:val="center"/>
            </w:pPr>
          </w:p>
        </w:tc>
        <w:tc>
          <w:tcPr>
            <w:tcW w:w="931" w:type="dxa"/>
          </w:tcPr>
          <w:p w:rsidR="00806F36" w:rsidRPr="00D56A4A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Pr="00D56A4A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4656" w:type="dxa"/>
            <w:gridSpan w:val="5"/>
          </w:tcPr>
          <w:p w:rsidR="00806F36" w:rsidRPr="00640D97" w:rsidRDefault="00806F36" w:rsidP="005233D9">
            <w:pPr>
              <w:jc w:val="center"/>
              <w:rPr>
                <w:b/>
                <w:bCs/>
              </w:rPr>
            </w:pPr>
            <w:r w:rsidRPr="00640D97">
              <w:rPr>
                <w:b/>
                <w:bCs/>
              </w:rPr>
              <w:t>Współczesne zagrożenia bezpieczeństwa narodowego</w:t>
            </w:r>
          </w:p>
          <w:p w:rsidR="00806F36" w:rsidRPr="00640D97" w:rsidRDefault="00806F36" w:rsidP="005233D9">
            <w:pPr>
              <w:jc w:val="center"/>
            </w:pPr>
            <w:r w:rsidRPr="00640D97">
              <w:t>Ćwiczenia stacjonarne 5/10</w:t>
            </w:r>
          </w:p>
          <w:p w:rsidR="00806F36" w:rsidRDefault="00806F36" w:rsidP="005233D9">
            <w:pPr>
              <w:jc w:val="center"/>
            </w:pPr>
            <w:r w:rsidRPr="00640D97">
              <w:t>Dr hab. Przemysław Wywiał, prof. UKEN</w:t>
            </w:r>
          </w:p>
          <w:p w:rsidR="00AF3F04" w:rsidRPr="00640D97" w:rsidRDefault="00AF3F04" w:rsidP="005233D9">
            <w:pPr>
              <w:jc w:val="center"/>
              <w:rPr>
                <w:b/>
                <w:bCs/>
              </w:rPr>
            </w:pPr>
            <w:r>
              <w:t>s.308N</w:t>
            </w:r>
            <w:bookmarkStart w:id="0" w:name="_GoBack"/>
            <w:bookmarkEnd w:id="0"/>
          </w:p>
          <w:p w:rsidR="00806F36" w:rsidRPr="00D56A4A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:rsidR="00806F36" w:rsidRPr="00D56A4A" w:rsidRDefault="00806F36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</w:tcPr>
          <w:p w:rsidR="00806F36" w:rsidRDefault="00806F36" w:rsidP="005233D9">
            <w:pPr>
              <w:jc w:val="center"/>
            </w:pPr>
          </w:p>
        </w:tc>
        <w:tc>
          <w:tcPr>
            <w:tcW w:w="932" w:type="dxa"/>
          </w:tcPr>
          <w:p w:rsidR="00806F36" w:rsidRDefault="00806F36" w:rsidP="005233D9">
            <w:pPr>
              <w:jc w:val="center"/>
            </w:pPr>
          </w:p>
        </w:tc>
      </w:tr>
    </w:tbl>
    <w:p w:rsidR="00384310" w:rsidRDefault="00384310"/>
    <w:sectPr w:rsidR="00384310" w:rsidSect="00806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FD"/>
    <w:rsid w:val="00332EFD"/>
    <w:rsid w:val="00384310"/>
    <w:rsid w:val="00806F36"/>
    <w:rsid w:val="00A7288D"/>
    <w:rsid w:val="00A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79DD-CBF7-4547-9C0A-EB6AD6A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2024-02-28T08:30:00Z</dcterms:created>
  <dcterms:modified xsi:type="dcterms:W3CDTF">2024-04-22T08:15:00Z</dcterms:modified>
</cp:coreProperties>
</file>